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CD4" w:rsidRDefault="00B74CD4" w:rsidP="00F12A3F">
      <w:pPr>
        <w:pStyle w:val="ConsPlusTitle"/>
        <w:ind w:firstLine="10915"/>
        <w:rPr>
          <w:b w:val="0"/>
        </w:rPr>
      </w:pPr>
      <w:bookmarkStart w:id="0" w:name="_GoBack"/>
      <w:bookmarkEnd w:id="0"/>
      <w:r>
        <w:rPr>
          <w:b w:val="0"/>
        </w:rPr>
        <w:t xml:space="preserve">Приложение № </w:t>
      </w:r>
      <w:r w:rsidR="009D19B7">
        <w:rPr>
          <w:b w:val="0"/>
        </w:rPr>
        <w:t>1</w:t>
      </w:r>
    </w:p>
    <w:p w:rsidR="00F12A3F" w:rsidRDefault="00F12A3F" w:rsidP="00F12A3F">
      <w:pPr>
        <w:pStyle w:val="ConsPlusTitle"/>
        <w:spacing w:line="360" w:lineRule="auto"/>
        <w:ind w:firstLine="10915"/>
        <w:rPr>
          <w:b w:val="0"/>
        </w:rPr>
      </w:pPr>
    </w:p>
    <w:p w:rsidR="00B74CD4" w:rsidRDefault="00B74CD4" w:rsidP="00F12A3F">
      <w:pPr>
        <w:pStyle w:val="ConsPlusTitle"/>
        <w:ind w:firstLine="10915"/>
        <w:rPr>
          <w:b w:val="0"/>
        </w:rPr>
      </w:pPr>
      <w:r>
        <w:rPr>
          <w:b w:val="0"/>
        </w:rPr>
        <w:t>Приложение № 1</w:t>
      </w:r>
    </w:p>
    <w:p w:rsidR="00F12A3F" w:rsidRDefault="00F12A3F" w:rsidP="00F12A3F">
      <w:pPr>
        <w:pStyle w:val="ConsPlusTitle"/>
        <w:spacing w:line="360" w:lineRule="auto"/>
        <w:ind w:firstLine="10915"/>
        <w:rPr>
          <w:b w:val="0"/>
        </w:rPr>
      </w:pPr>
    </w:p>
    <w:p w:rsidR="00B74CD4" w:rsidRPr="00B74CD4" w:rsidRDefault="00B74CD4" w:rsidP="00F12A3F">
      <w:pPr>
        <w:pStyle w:val="ConsPlusTitle"/>
        <w:ind w:firstLine="10915"/>
        <w:rPr>
          <w:b w:val="0"/>
        </w:rPr>
      </w:pPr>
      <w:r>
        <w:rPr>
          <w:b w:val="0"/>
        </w:rPr>
        <w:t>к Государственной программе</w:t>
      </w:r>
    </w:p>
    <w:p w:rsidR="00B74CD4" w:rsidRPr="00B74CD4" w:rsidRDefault="00B74CD4" w:rsidP="00B74CD4">
      <w:pPr>
        <w:pStyle w:val="ConsPlusTitle"/>
        <w:rPr>
          <w:b w:val="0"/>
        </w:rPr>
      </w:pPr>
    </w:p>
    <w:p w:rsidR="00B74CD4" w:rsidRDefault="00B74CD4">
      <w:pPr>
        <w:pStyle w:val="ConsPlusTitle"/>
        <w:jc w:val="center"/>
      </w:pPr>
      <w:r>
        <w:t>ИЗМЕНЕНИЯ</w:t>
      </w:r>
    </w:p>
    <w:p w:rsidR="004758E9" w:rsidRDefault="00B74CD4">
      <w:pPr>
        <w:pStyle w:val="ConsPlusTitle"/>
        <w:jc w:val="center"/>
      </w:pPr>
      <w:r>
        <w:t>в сведениях о целевых показателях эффективности реализ</w:t>
      </w:r>
      <w:r w:rsidR="002310CB">
        <w:t>ации государственной программы К</w:t>
      </w:r>
      <w:r>
        <w:t>ировской области</w:t>
      </w:r>
    </w:p>
    <w:p w:rsidR="004758E9" w:rsidRDefault="00B74CD4">
      <w:pPr>
        <w:pStyle w:val="ConsPlusTitle"/>
        <w:jc w:val="center"/>
      </w:pPr>
      <w:r>
        <w:t xml:space="preserve">«Развитие образования» на 2014 </w:t>
      </w:r>
      <w:r w:rsidR="009D19B7">
        <w:t>–</w:t>
      </w:r>
      <w:r>
        <w:t xml:space="preserve"> 2020 годы</w:t>
      </w:r>
    </w:p>
    <w:p w:rsidR="00B74CD4" w:rsidRDefault="00B74CD4">
      <w:pPr>
        <w:pStyle w:val="ConsPlusTitle"/>
        <w:jc w:val="center"/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720"/>
        <w:gridCol w:w="1417"/>
        <w:gridCol w:w="1134"/>
        <w:gridCol w:w="992"/>
        <w:gridCol w:w="993"/>
        <w:gridCol w:w="992"/>
        <w:gridCol w:w="992"/>
        <w:gridCol w:w="992"/>
        <w:gridCol w:w="993"/>
        <w:gridCol w:w="992"/>
        <w:gridCol w:w="992"/>
      </w:tblGrid>
      <w:tr w:rsidR="004758E9" w:rsidRPr="00B74CD4" w:rsidTr="0073714D">
        <w:trPr>
          <w:tblHeader/>
        </w:trPr>
        <w:tc>
          <w:tcPr>
            <w:tcW w:w="737" w:type="dxa"/>
            <w:vMerge w:val="restart"/>
          </w:tcPr>
          <w:p w:rsidR="004758E9" w:rsidRPr="00B74CD4" w:rsidRDefault="004758E9" w:rsidP="002310CB">
            <w:pPr>
              <w:pStyle w:val="ConsPlusNormal"/>
              <w:spacing w:line="280" w:lineRule="exact"/>
              <w:jc w:val="center"/>
            </w:pPr>
            <w:r w:rsidRPr="00B74CD4">
              <w:t>п/п</w:t>
            </w:r>
          </w:p>
        </w:tc>
        <w:tc>
          <w:tcPr>
            <w:tcW w:w="3720" w:type="dxa"/>
            <w:vMerge w:val="restart"/>
          </w:tcPr>
          <w:p w:rsidR="004758E9" w:rsidRPr="00B74CD4" w:rsidRDefault="004758E9" w:rsidP="006C2A4C">
            <w:pPr>
              <w:pStyle w:val="ConsPlusNormal"/>
              <w:spacing w:line="240" w:lineRule="exact"/>
              <w:jc w:val="center"/>
            </w:pPr>
            <w:r w:rsidRPr="00B74CD4">
              <w:t>Наименование Государственной программы, подпрограммы, отдельного мероприятия, показателя</w:t>
            </w:r>
          </w:p>
        </w:tc>
        <w:tc>
          <w:tcPr>
            <w:tcW w:w="1417" w:type="dxa"/>
            <w:vMerge w:val="restart"/>
          </w:tcPr>
          <w:p w:rsidR="004758E9" w:rsidRPr="00B74CD4" w:rsidRDefault="004758E9" w:rsidP="002310CB">
            <w:pPr>
              <w:pStyle w:val="ConsPlusNormal"/>
              <w:spacing w:line="280" w:lineRule="exact"/>
              <w:jc w:val="center"/>
            </w:pPr>
            <w:r w:rsidRPr="00B74CD4">
              <w:t>Единица измерения</w:t>
            </w:r>
          </w:p>
        </w:tc>
        <w:tc>
          <w:tcPr>
            <w:tcW w:w="9072" w:type="dxa"/>
            <w:gridSpan w:val="9"/>
          </w:tcPr>
          <w:p w:rsidR="004758E9" w:rsidRPr="00B74CD4" w:rsidRDefault="004758E9" w:rsidP="002310CB">
            <w:pPr>
              <w:pStyle w:val="ConsPlusNormal"/>
              <w:spacing w:line="280" w:lineRule="exact"/>
              <w:jc w:val="center"/>
            </w:pPr>
            <w:r w:rsidRPr="00B74CD4">
              <w:t>Значение показателей эффективности (прогноз, факт)</w:t>
            </w:r>
          </w:p>
        </w:tc>
      </w:tr>
      <w:tr w:rsidR="004758E9" w:rsidRPr="00B74CD4" w:rsidTr="0073714D">
        <w:trPr>
          <w:tblHeader/>
        </w:trPr>
        <w:tc>
          <w:tcPr>
            <w:tcW w:w="737" w:type="dxa"/>
            <w:vMerge/>
          </w:tcPr>
          <w:p w:rsidR="004758E9" w:rsidRPr="00B74CD4" w:rsidRDefault="004758E9" w:rsidP="002310CB">
            <w:pPr>
              <w:spacing w:after="0" w:line="280" w:lineRule="exact"/>
            </w:pPr>
          </w:p>
        </w:tc>
        <w:tc>
          <w:tcPr>
            <w:tcW w:w="3720" w:type="dxa"/>
            <w:vMerge/>
          </w:tcPr>
          <w:p w:rsidR="004758E9" w:rsidRPr="00B74CD4" w:rsidRDefault="004758E9" w:rsidP="006C2A4C">
            <w:pPr>
              <w:spacing w:after="0" w:line="240" w:lineRule="exact"/>
              <w:jc w:val="both"/>
            </w:pPr>
          </w:p>
        </w:tc>
        <w:tc>
          <w:tcPr>
            <w:tcW w:w="1417" w:type="dxa"/>
            <w:vMerge/>
          </w:tcPr>
          <w:p w:rsidR="004758E9" w:rsidRPr="00B74CD4" w:rsidRDefault="004758E9" w:rsidP="002310CB">
            <w:pPr>
              <w:spacing w:after="0" w:line="280" w:lineRule="exact"/>
            </w:pPr>
          </w:p>
        </w:tc>
        <w:tc>
          <w:tcPr>
            <w:tcW w:w="1134" w:type="dxa"/>
          </w:tcPr>
          <w:p w:rsidR="004758E9" w:rsidRPr="00B74CD4" w:rsidRDefault="004758E9" w:rsidP="002310CB">
            <w:pPr>
              <w:pStyle w:val="ConsPlusNormal"/>
              <w:spacing w:line="280" w:lineRule="exact"/>
              <w:jc w:val="center"/>
            </w:pPr>
            <w:r w:rsidRPr="00B74CD4">
              <w:t xml:space="preserve">2012 год </w:t>
            </w:r>
            <w:r w:rsidRPr="00B74CD4">
              <w:rPr>
                <w:sz w:val="22"/>
                <w:szCs w:val="22"/>
              </w:rPr>
              <w:t>(базовый)</w:t>
            </w:r>
          </w:p>
        </w:tc>
        <w:tc>
          <w:tcPr>
            <w:tcW w:w="992" w:type="dxa"/>
          </w:tcPr>
          <w:p w:rsidR="004758E9" w:rsidRPr="00B74CD4" w:rsidRDefault="004758E9" w:rsidP="002310CB">
            <w:pPr>
              <w:pStyle w:val="ConsPlusNormal"/>
              <w:spacing w:line="280" w:lineRule="exact"/>
              <w:jc w:val="center"/>
            </w:pPr>
            <w:r w:rsidRPr="00B74CD4">
              <w:t>2013 год (факт)</w:t>
            </w:r>
          </w:p>
        </w:tc>
        <w:tc>
          <w:tcPr>
            <w:tcW w:w="993" w:type="dxa"/>
          </w:tcPr>
          <w:p w:rsidR="004758E9" w:rsidRPr="00B74CD4" w:rsidRDefault="004758E9" w:rsidP="002310CB">
            <w:pPr>
              <w:pStyle w:val="ConsPlusNormal"/>
              <w:spacing w:line="280" w:lineRule="exact"/>
              <w:jc w:val="center"/>
            </w:pPr>
            <w:r w:rsidRPr="00B74CD4">
              <w:t>2014 год (факт)</w:t>
            </w:r>
          </w:p>
        </w:tc>
        <w:tc>
          <w:tcPr>
            <w:tcW w:w="992" w:type="dxa"/>
          </w:tcPr>
          <w:p w:rsidR="004758E9" w:rsidRPr="00B74CD4" w:rsidRDefault="004758E9" w:rsidP="002310CB">
            <w:pPr>
              <w:pStyle w:val="ConsPlusNormal"/>
              <w:spacing w:line="280" w:lineRule="exact"/>
              <w:jc w:val="center"/>
            </w:pPr>
            <w:r w:rsidRPr="00B74CD4">
              <w:t>2015 год (факт)</w:t>
            </w:r>
          </w:p>
        </w:tc>
        <w:tc>
          <w:tcPr>
            <w:tcW w:w="992" w:type="dxa"/>
          </w:tcPr>
          <w:p w:rsidR="004758E9" w:rsidRPr="00B74CD4" w:rsidRDefault="004758E9" w:rsidP="002310CB">
            <w:pPr>
              <w:pStyle w:val="ConsPlusNormal"/>
              <w:spacing w:line="280" w:lineRule="exact"/>
              <w:jc w:val="center"/>
            </w:pPr>
            <w:r w:rsidRPr="00B74CD4">
              <w:t>2016 год</w:t>
            </w:r>
          </w:p>
        </w:tc>
        <w:tc>
          <w:tcPr>
            <w:tcW w:w="992" w:type="dxa"/>
          </w:tcPr>
          <w:p w:rsidR="004758E9" w:rsidRPr="00B74CD4" w:rsidRDefault="004758E9" w:rsidP="002310CB">
            <w:pPr>
              <w:pStyle w:val="ConsPlusNormal"/>
              <w:spacing w:line="280" w:lineRule="exact"/>
              <w:jc w:val="center"/>
            </w:pPr>
            <w:r w:rsidRPr="00B74CD4">
              <w:t>2017 год</w:t>
            </w:r>
          </w:p>
        </w:tc>
        <w:tc>
          <w:tcPr>
            <w:tcW w:w="993" w:type="dxa"/>
          </w:tcPr>
          <w:p w:rsidR="004758E9" w:rsidRPr="00B74CD4" w:rsidRDefault="004758E9" w:rsidP="002310CB">
            <w:pPr>
              <w:pStyle w:val="ConsPlusNormal"/>
              <w:spacing w:line="280" w:lineRule="exact"/>
              <w:jc w:val="center"/>
            </w:pPr>
            <w:r w:rsidRPr="00B74CD4">
              <w:t>2018 год</w:t>
            </w:r>
          </w:p>
        </w:tc>
        <w:tc>
          <w:tcPr>
            <w:tcW w:w="992" w:type="dxa"/>
          </w:tcPr>
          <w:p w:rsidR="004758E9" w:rsidRPr="00B74CD4" w:rsidRDefault="004758E9" w:rsidP="002310CB">
            <w:pPr>
              <w:pStyle w:val="ConsPlusNormal"/>
              <w:spacing w:line="280" w:lineRule="exact"/>
              <w:jc w:val="center"/>
            </w:pPr>
            <w:r w:rsidRPr="00B74CD4">
              <w:t>2019 год</w:t>
            </w:r>
          </w:p>
        </w:tc>
        <w:tc>
          <w:tcPr>
            <w:tcW w:w="992" w:type="dxa"/>
          </w:tcPr>
          <w:p w:rsidR="004758E9" w:rsidRPr="00B74CD4" w:rsidRDefault="004758E9" w:rsidP="002310CB">
            <w:pPr>
              <w:pStyle w:val="ConsPlusNormal"/>
              <w:spacing w:line="280" w:lineRule="exact"/>
              <w:jc w:val="center"/>
            </w:pPr>
            <w:r w:rsidRPr="00B74CD4">
              <w:t>2020 год</w:t>
            </w:r>
          </w:p>
        </w:tc>
      </w:tr>
      <w:tr w:rsidR="009D19B7" w:rsidRPr="00B74CD4" w:rsidTr="00AE7450">
        <w:tc>
          <w:tcPr>
            <w:tcW w:w="737" w:type="dxa"/>
          </w:tcPr>
          <w:p w:rsidR="009D19B7" w:rsidRDefault="009D19B7" w:rsidP="00447981">
            <w:pPr>
              <w:pStyle w:val="ConsPlusNormal"/>
              <w:jc w:val="center"/>
              <w:outlineLvl w:val="0"/>
            </w:pPr>
            <w:r>
              <w:t>1</w:t>
            </w:r>
          </w:p>
        </w:tc>
        <w:tc>
          <w:tcPr>
            <w:tcW w:w="3720" w:type="dxa"/>
          </w:tcPr>
          <w:p w:rsidR="009D19B7" w:rsidRDefault="009D19B7" w:rsidP="006C2A4C">
            <w:pPr>
              <w:pStyle w:val="ConsPlusNormal"/>
              <w:spacing w:line="240" w:lineRule="exact"/>
              <w:jc w:val="both"/>
            </w:pPr>
            <w:r>
              <w:t>Государственн</w:t>
            </w:r>
            <w:r w:rsidR="00B126C6">
              <w:t>ая программа Кировской области «</w:t>
            </w:r>
            <w:r>
              <w:t>Развитие образования</w:t>
            </w:r>
            <w:r w:rsidR="00B126C6">
              <w:t>»</w:t>
            </w:r>
            <w:r>
              <w:t xml:space="preserve"> на 2014 - 2020 годы</w:t>
            </w:r>
          </w:p>
        </w:tc>
        <w:tc>
          <w:tcPr>
            <w:tcW w:w="1417" w:type="dxa"/>
          </w:tcPr>
          <w:p w:rsidR="009D19B7" w:rsidRPr="00B74CD4" w:rsidRDefault="009D19B7" w:rsidP="002310CB">
            <w:pPr>
              <w:pStyle w:val="ConsPlusNormal"/>
              <w:spacing w:line="280" w:lineRule="exact"/>
              <w:jc w:val="center"/>
            </w:pPr>
          </w:p>
        </w:tc>
        <w:tc>
          <w:tcPr>
            <w:tcW w:w="1134" w:type="dxa"/>
          </w:tcPr>
          <w:p w:rsidR="009D19B7" w:rsidRPr="00B74CD4" w:rsidRDefault="009D19B7" w:rsidP="002310CB">
            <w:pPr>
              <w:pStyle w:val="ConsPlusNormal"/>
              <w:spacing w:line="280" w:lineRule="exact"/>
              <w:jc w:val="center"/>
            </w:pPr>
          </w:p>
        </w:tc>
        <w:tc>
          <w:tcPr>
            <w:tcW w:w="992" w:type="dxa"/>
          </w:tcPr>
          <w:p w:rsidR="009D19B7" w:rsidRPr="00B74CD4" w:rsidRDefault="009D19B7" w:rsidP="002310CB">
            <w:pPr>
              <w:pStyle w:val="ConsPlusNormal"/>
              <w:spacing w:line="280" w:lineRule="exact"/>
              <w:jc w:val="center"/>
            </w:pPr>
          </w:p>
        </w:tc>
        <w:tc>
          <w:tcPr>
            <w:tcW w:w="993" w:type="dxa"/>
          </w:tcPr>
          <w:p w:rsidR="009D19B7" w:rsidRPr="00B74CD4" w:rsidRDefault="009D19B7" w:rsidP="002310CB">
            <w:pPr>
              <w:pStyle w:val="ConsPlusNormal"/>
              <w:spacing w:line="280" w:lineRule="exact"/>
              <w:jc w:val="center"/>
            </w:pPr>
          </w:p>
        </w:tc>
        <w:tc>
          <w:tcPr>
            <w:tcW w:w="992" w:type="dxa"/>
          </w:tcPr>
          <w:p w:rsidR="009D19B7" w:rsidRPr="00B74CD4" w:rsidRDefault="009D19B7" w:rsidP="002310CB">
            <w:pPr>
              <w:pStyle w:val="ConsPlusNormal"/>
              <w:spacing w:line="280" w:lineRule="exact"/>
              <w:jc w:val="center"/>
            </w:pPr>
          </w:p>
        </w:tc>
        <w:tc>
          <w:tcPr>
            <w:tcW w:w="992" w:type="dxa"/>
          </w:tcPr>
          <w:p w:rsidR="009D19B7" w:rsidRPr="00B74CD4" w:rsidRDefault="009D19B7" w:rsidP="002310CB">
            <w:pPr>
              <w:pStyle w:val="ConsPlusNormal"/>
              <w:spacing w:line="280" w:lineRule="exact"/>
              <w:jc w:val="center"/>
            </w:pPr>
          </w:p>
        </w:tc>
        <w:tc>
          <w:tcPr>
            <w:tcW w:w="992" w:type="dxa"/>
          </w:tcPr>
          <w:p w:rsidR="009D19B7" w:rsidRPr="00B74CD4" w:rsidRDefault="009D19B7" w:rsidP="002310CB">
            <w:pPr>
              <w:pStyle w:val="ConsPlusNormal"/>
              <w:spacing w:line="280" w:lineRule="exact"/>
              <w:jc w:val="center"/>
            </w:pPr>
          </w:p>
        </w:tc>
        <w:tc>
          <w:tcPr>
            <w:tcW w:w="993" w:type="dxa"/>
          </w:tcPr>
          <w:p w:rsidR="009D19B7" w:rsidRPr="00B74CD4" w:rsidRDefault="009D19B7" w:rsidP="002310CB">
            <w:pPr>
              <w:pStyle w:val="ConsPlusNormal"/>
              <w:spacing w:line="280" w:lineRule="exact"/>
              <w:jc w:val="center"/>
            </w:pPr>
          </w:p>
        </w:tc>
        <w:tc>
          <w:tcPr>
            <w:tcW w:w="992" w:type="dxa"/>
          </w:tcPr>
          <w:p w:rsidR="009D19B7" w:rsidRPr="00B74CD4" w:rsidRDefault="009D19B7" w:rsidP="002310CB">
            <w:pPr>
              <w:pStyle w:val="ConsPlusNormal"/>
              <w:spacing w:line="280" w:lineRule="exact"/>
              <w:jc w:val="center"/>
            </w:pPr>
          </w:p>
        </w:tc>
        <w:tc>
          <w:tcPr>
            <w:tcW w:w="992" w:type="dxa"/>
          </w:tcPr>
          <w:p w:rsidR="009D19B7" w:rsidRPr="00B74CD4" w:rsidRDefault="009D19B7" w:rsidP="002310CB">
            <w:pPr>
              <w:pStyle w:val="ConsPlusNormal"/>
              <w:spacing w:line="280" w:lineRule="exact"/>
              <w:jc w:val="center"/>
            </w:pPr>
          </w:p>
        </w:tc>
      </w:tr>
      <w:tr w:rsidR="004758E9" w:rsidRPr="00B74CD4" w:rsidTr="00AE7450">
        <w:tc>
          <w:tcPr>
            <w:tcW w:w="737" w:type="dxa"/>
          </w:tcPr>
          <w:p w:rsidR="004758E9" w:rsidRPr="00B74CD4" w:rsidRDefault="004758E9" w:rsidP="002310CB">
            <w:pPr>
              <w:pStyle w:val="ConsPlusNormal"/>
              <w:spacing w:line="280" w:lineRule="exact"/>
              <w:jc w:val="center"/>
            </w:pPr>
            <w:r w:rsidRPr="00B74CD4">
              <w:t>1.6</w:t>
            </w:r>
          </w:p>
        </w:tc>
        <w:tc>
          <w:tcPr>
            <w:tcW w:w="3720" w:type="dxa"/>
          </w:tcPr>
          <w:p w:rsidR="004758E9" w:rsidRPr="00B74CD4" w:rsidRDefault="004758E9" w:rsidP="006C2A4C">
            <w:pPr>
              <w:pStyle w:val="ConsPlusNormal"/>
              <w:spacing w:line="240" w:lineRule="exact"/>
              <w:jc w:val="both"/>
            </w:pPr>
            <w:r w:rsidRPr="00B74CD4">
              <w:t>Число детей-сирот и детей, оставшихся без попечения родителей, находящихся на учете в государственном банке данных о детях, оставшихся без попечения родителей</w:t>
            </w:r>
          </w:p>
        </w:tc>
        <w:tc>
          <w:tcPr>
            <w:tcW w:w="1417" w:type="dxa"/>
          </w:tcPr>
          <w:p w:rsidR="004758E9" w:rsidRPr="00B74CD4" w:rsidRDefault="004758E9" w:rsidP="002310CB">
            <w:pPr>
              <w:pStyle w:val="ConsPlusNormal"/>
              <w:spacing w:line="280" w:lineRule="exact"/>
              <w:jc w:val="center"/>
            </w:pPr>
            <w:r w:rsidRPr="00B74CD4">
              <w:t>человек</w:t>
            </w:r>
          </w:p>
        </w:tc>
        <w:tc>
          <w:tcPr>
            <w:tcW w:w="1134" w:type="dxa"/>
          </w:tcPr>
          <w:p w:rsidR="004758E9" w:rsidRPr="00B74CD4" w:rsidRDefault="004758E9" w:rsidP="002310CB">
            <w:pPr>
              <w:pStyle w:val="ConsPlusNormal"/>
              <w:spacing w:line="280" w:lineRule="exact"/>
              <w:jc w:val="center"/>
            </w:pPr>
            <w:r w:rsidRPr="00B74CD4">
              <w:t>x</w:t>
            </w:r>
          </w:p>
        </w:tc>
        <w:tc>
          <w:tcPr>
            <w:tcW w:w="992" w:type="dxa"/>
          </w:tcPr>
          <w:p w:rsidR="004758E9" w:rsidRPr="00B74CD4" w:rsidRDefault="004758E9" w:rsidP="002310CB">
            <w:pPr>
              <w:pStyle w:val="ConsPlusNormal"/>
              <w:spacing w:line="280" w:lineRule="exact"/>
              <w:jc w:val="center"/>
            </w:pPr>
            <w:r w:rsidRPr="00B74CD4">
              <w:t>1527</w:t>
            </w:r>
          </w:p>
        </w:tc>
        <w:tc>
          <w:tcPr>
            <w:tcW w:w="993" w:type="dxa"/>
          </w:tcPr>
          <w:p w:rsidR="004758E9" w:rsidRPr="00B74CD4" w:rsidRDefault="004758E9" w:rsidP="002310CB">
            <w:pPr>
              <w:pStyle w:val="ConsPlusNormal"/>
              <w:spacing w:line="280" w:lineRule="exact"/>
              <w:jc w:val="center"/>
            </w:pPr>
            <w:r w:rsidRPr="00B74CD4">
              <w:t>1332</w:t>
            </w:r>
          </w:p>
        </w:tc>
        <w:tc>
          <w:tcPr>
            <w:tcW w:w="992" w:type="dxa"/>
          </w:tcPr>
          <w:p w:rsidR="004758E9" w:rsidRPr="00B74CD4" w:rsidRDefault="004758E9" w:rsidP="002310CB">
            <w:pPr>
              <w:pStyle w:val="ConsPlusNormal"/>
              <w:spacing w:line="280" w:lineRule="exact"/>
              <w:jc w:val="center"/>
            </w:pPr>
            <w:r w:rsidRPr="00B74CD4">
              <w:t>1136</w:t>
            </w:r>
          </w:p>
        </w:tc>
        <w:tc>
          <w:tcPr>
            <w:tcW w:w="992" w:type="dxa"/>
          </w:tcPr>
          <w:p w:rsidR="004758E9" w:rsidRPr="00B74CD4" w:rsidRDefault="00FD7B32" w:rsidP="002310CB">
            <w:pPr>
              <w:pStyle w:val="ConsPlusNormal"/>
              <w:spacing w:line="280" w:lineRule="exact"/>
              <w:jc w:val="center"/>
            </w:pPr>
            <w:r w:rsidRPr="00B74CD4">
              <w:t>1035</w:t>
            </w:r>
          </w:p>
        </w:tc>
        <w:tc>
          <w:tcPr>
            <w:tcW w:w="992" w:type="dxa"/>
          </w:tcPr>
          <w:p w:rsidR="004758E9" w:rsidRPr="00B74CD4" w:rsidRDefault="004758E9" w:rsidP="002310CB">
            <w:pPr>
              <w:pStyle w:val="ConsPlusNormal"/>
              <w:spacing w:line="280" w:lineRule="exact"/>
              <w:jc w:val="center"/>
            </w:pPr>
            <w:r w:rsidRPr="00B74CD4">
              <w:t>10</w:t>
            </w:r>
            <w:r w:rsidR="00FD7B32" w:rsidRPr="00B74CD4">
              <w:t>00</w:t>
            </w:r>
          </w:p>
        </w:tc>
        <w:tc>
          <w:tcPr>
            <w:tcW w:w="993" w:type="dxa"/>
          </w:tcPr>
          <w:p w:rsidR="004758E9" w:rsidRPr="00B74CD4" w:rsidRDefault="004758E9" w:rsidP="002310CB">
            <w:pPr>
              <w:pStyle w:val="ConsPlusNormal"/>
              <w:spacing w:line="280" w:lineRule="exact"/>
              <w:jc w:val="center"/>
            </w:pPr>
            <w:r w:rsidRPr="00B74CD4">
              <w:t>927</w:t>
            </w:r>
          </w:p>
        </w:tc>
        <w:tc>
          <w:tcPr>
            <w:tcW w:w="992" w:type="dxa"/>
          </w:tcPr>
          <w:p w:rsidR="004758E9" w:rsidRPr="00B74CD4" w:rsidRDefault="004758E9" w:rsidP="002310CB">
            <w:pPr>
              <w:pStyle w:val="ConsPlusNormal"/>
              <w:spacing w:line="280" w:lineRule="exact"/>
              <w:jc w:val="center"/>
            </w:pPr>
            <w:r w:rsidRPr="00B74CD4">
              <w:t>827</w:t>
            </w:r>
          </w:p>
        </w:tc>
        <w:tc>
          <w:tcPr>
            <w:tcW w:w="992" w:type="dxa"/>
          </w:tcPr>
          <w:p w:rsidR="004758E9" w:rsidRPr="00B74CD4" w:rsidRDefault="004758E9" w:rsidP="002310CB">
            <w:pPr>
              <w:pStyle w:val="ConsPlusNormal"/>
              <w:spacing w:line="280" w:lineRule="exact"/>
              <w:jc w:val="center"/>
            </w:pPr>
            <w:r w:rsidRPr="00B74CD4">
              <w:t>827</w:t>
            </w:r>
          </w:p>
        </w:tc>
      </w:tr>
      <w:tr w:rsidR="004758E9" w:rsidRPr="00B74CD4" w:rsidTr="00AE7450">
        <w:tc>
          <w:tcPr>
            <w:tcW w:w="737" w:type="dxa"/>
          </w:tcPr>
          <w:p w:rsidR="004758E9" w:rsidRPr="00B74CD4" w:rsidRDefault="004758E9" w:rsidP="009D19B7">
            <w:pPr>
              <w:pStyle w:val="ConsPlusNormal"/>
              <w:spacing w:line="280" w:lineRule="exact"/>
              <w:jc w:val="center"/>
            </w:pPr>
            <w:r w:rsidRPr="00B74CD4">
              <w:t>1.10</w:t>
            </w:r>
          </w:p>
        </w:tc>
        <w:tc>
          <w:tcPr>
            <w:tcW w:w="3720" w:type="dxa"/>
          </w:tcPr>
          <w:p w:rsidR="00B74CD4" w:rsidRPr="00B74CD4" w:rsidRDefault="004758E9" w:rsidP="006C2A4C">
            <w:pPr>
              <w:pStyle w:val="ConsPlusNormal"/>
              <w:spacing w:line="240" w:lineRule="exact"/>
              <w:jc w:val="both"/>
            </w:pPr>
            <w:r w:rsidRPr="00B74CD4">
              <w:t xml:space="preserve">Доля детей школьного возраста, получивших услугу отдыха и оздоровления в организациях отдыха и оздоровления детей и молодежи Кировской области </w:t>
            </w:r>
            <w:r w:rsidRPr="00B74CD4">
              <w:lastRenderedPageBreak/>
              <w:t>в отчетном году, от общего числа детей школьного возраста</w:t>
            </w:r>
          </w:p>
        </w:tc>
        <w:tc>
          <w:tcPr>
            <w:tcW w:w="1417" w:type="dxa"/>
          </w:tcPr>
          <w:p w:rsidR="004758E9" w:rsidRPr="00B74CD4" w:rsidRDefault="004758E9" w:rsidP="002310CB">
            <w:pPr>
              <w:pStyle w:val="ConsPlusNormal"/>
              <w:spacing w:line="280" w:lineRule="exact"/>
              <w:jc w:val="center"/>
            </w:pPr>
            <w:r w:rsidRPr="00B74CD4">
              <w:lastRenderedPageBreak/>
              <w:t>%</w:t>
            </w:r>
          </w:p>
        </w:tc>
        <w:tc>
          <w:tcPr>
            <w:tcW w:w="1134" w:type="dxa"/>
          </w:tcPr>
          <w:p w:rsidR="004758E9" w:rsidRPr="00B74CD4" w:rsidRDefault="004758E9" w:rsidP="002310CB">
            <w:pPr>
              <w:pStyle w:val="ConsPlusNormal"/>
              <w:spacing w:line="280" w:lineRule="exact"/>
              <w:jc w:val="center"/>
            </w:pPr>
            <w:r w:rsidRPr="00B74CD4">
              <w:t>0</w:t>
            </w:r>
          </w:p>
        </w:tc>
        <w:tc>
          <w:tcPr>
            <w:tcW w:w="992" w:type="dxa"/>
          </w:tcPr>
          <w:p w:rsidR="004758E9" w:rsidRPr="00B74CD4" w:rsidRDefault="004758E9" w:rsidP="002310CB">
            <w:pPr>
              <w:pStyle w:val="ConsPlusNormal"/>
              <w:spacing w:line="280" w:lineRule="exact"/>
              <w:jc w:val="center"/>
            </w:pPr>
            <w:r w:rsidRPr="00B74CD4">
              <w:t>0</w:t>
            </w:r>
          </w:p>
        </w:tc>
        <w:tc>
          <w:tcPr>
            <w:tcW w:w="993" w:type="dxa"/>
          </w:tcPr>
          <w:p w:rsidR="004758E9" w:rsidRPr="00B74CD4" w:rsidRDefault="004758E9" w:rsidP="002310CB">
            <w:pPr>
              <w:pStyle w:val="ConsPlusNormal"/>
              <w:spacing w:line="280" w:lineRule="exact"/>
              <w:jc w:val="center"/>
            </w:pPr>
            <w:r w:rsidRPr="00B74CD4">
              <w:t>0</w:t>
            </w:r>
          </w:p>
        </w:tc>
        <w:tc>
          <w:tcPr>
            <w:tcW w:w="992" w:type="dxa"/>
          </w:tcPr>
          <w:p w:rsidR="004758E9" w:rsidRPr="00B74CD4" w:rsidRDefault="004758E9" w:rsidP="002310CB">
            <w:pPr>
              <w:pStyle w:val="ConsPlusNormal"/>
              <w:spacing w:line="280" w:lineRule="exact"/>
              <w:jc w:val="center"/>
            </w:pPr>
            <w:r w:rsidRPr="00B74CD4">
              <w:t>0</w:t>
            </w:r>
          </w:p>
        </w:tc>
        <w:tc>
          <w:tcPr>
            <w:tcW w:w="992" w:type="dxa"/>
          </w:tcPr>
          <w:p w:rsidR="004758E9" w:rsidRPr="00B74CD4" w:rsidRDefault="004758E9" w:rsidP="002310CB">
            <w:pPr>
              <w:pStyle w:val="ConsPlusNormal"/>
              <w:spacing w:line="280" w:lineRule="exact"/>
              <w:jc w:val="center"/>
            </w:pPr>
            <w:r w:rsidRPr="00B74CD4">
              <w:t>43</w:t>
            </w:r>
          </w:p>
        </w:tc>
        <w:tc>
          <w:tcPr>
            <w:tcW w:w="992" w:type="dxa"/>
          </w:tcPr>
          <w:p w:rsidR="004758E9" w:rsidRPr="00B74CD4" w:rsidRDefault="00B91B04" w:rsidP="002310CB">
            <w:pPr>
              <w:pStyle w:val="ConsPlusNormal"/>
              <w:spacing w:line="280" w:lineRule="exact"/>
              <w:jc w:val="center"/>
            </w:pPr>
            <w:r w:rsidRPr="00B74CD4">
              <w:t>44</w:t>
            </w:r>
          </w:p>
        </w:tc>
        <w:tc>
          <w:tcPr>
            <w:tcW w:w="993" w:type="dxa"/>
          </w:tcPr>
          <w:p w:rsidR="004758E9" w:rsidRPr="00B74CD4" w:rsidRDefault="00B91B04" w:rsidP="002310CB">
            <w:pPr>
              <w:pStyle w:val="ConsPlusNormal"/>
              <w:spacing w:line="280" w:lineRule="exact"/>
              <w:jc w:val="center"/>
            </w:pPr>
            <w:r w:rsidRPr="00B74CD4">
              <w:t>45</w:t>
            </w:r>
          </w:p>
        </w:tc>
        <w:tc>
          <w:tcPr>
            <w:tcW w:w="992" w:type="dxa"/>
          </w:tcPr>
          <w:p w:rsidR="004758E9" w:rsidRPr="00B74CD4" w:rsidRDefault="00B91B04" w:rsidP="002310CB">
            <w:pPr>
              <w:pStyle w:val="ConsPlusNormal"/>
              <w:spacing w:line="280" w:lineRule="exact"/>
              <w:jc w:val="center"/>
            </w:pPr>
            <w:r w:rsidRPr="00B74CD4">
              <w:t>46</w:t>
            </w:r>
          </w:p>
        </w:tc>
        <w:tc>
          <w:tcPr>
            <w:tcW w:w="992" w:type="dxa"/>
          </w:tcPr>
          <w:p w:rsidR="004758E9" w:rsidRPr="00B74CD4" w:rsidRDefault="00B91B04" w:rsidP="002310CB">
            <w:pPr>
              <w:pStyle w:val="ConsPlusNormal"/>
              <w:spacing w:line="280" w:lineRule="exact"/>
              <w:jc w:val="center"/>
            </w:pPr>
            <w:r w:rsidRPr="00B74CD4">
              <w:t>47</w:t>
            </w:r>
          </w:p>
        </w:tc>
      </w:tr>
      <w:tr w:rsidR="002310CB" w:rsidTr="002310CB">
        <w:tc>
          <w:tcPr>
            <w:tcW w:w="737" w:type="dxa"/>
          </w:tcPr>
          <w:p w:rsidR="002310CB" w:rsidRDefault="002310CB" w:rsidP="009D19B7">
            <w:pPr>
              <w:pStyle w:val="ConsPlusNormal"/>
              <w:spacing w:line="280" w:lineRule="exact"/>
              <w:jc w:val="center"/>
            </w:pPr>
            <w:r>
              <w:lastRenderedPageBreak/>
              <w:t>1.11</w:t>
            </w:r>
          </w:p>
        </w:tc>
        <w:tc>
          <w:tcPr>
            <w:tcW w:w="3720" w:type="dxa"/>
          </w:tcPr>
          <w:p w:rsidR="002310CB" w:rsidRDefault="002310CB" w:rsidP="006C2A4C">
            <w:pPr>
              <w:pStyle w:val="ConsPlusNormal"/>
              <w:spacing w:line="240" w:lineRule="exact"/>
              <w:jc w:val="both"/>
            </w:pPr>
            <w:r>
              <w:t>Количество молодых семей, получивших социальную поддержку на улучшение жилищных условий (в том числе с использованием собственных и заемных средств) при оказании содействия за счет средств федерального бюджета, областного бюджета и местных бюджетов</w:t>
            </w:r>
          </w:p>
        </w:tc>
        <w:tc>
          <w:tcPr>
            <w:tcW w:w="1417" w:type="dxa"/>
          </w:tcPr>
          <w:p w:rsidR="002310CB" w:rsidRDefault="002310CB" w:rsidP="002310CB">
            <w:pPr>
              <w:pStyle w:val="ConsPlusNormal"/>
              <w:spacing w:line="280" w:lineRule="exact"/>
              <w:jc w:val="center"/>
            </w:pPr>
            <w:r>
              <w:t>семей</w:t>
            </w:r>
          </w:p>
        </w:tc>
        <w:tc>
          <w:tcPr>
            <w:tcW w:w="1134" w:type="dxa"/>
          </w:tcPr>
          <w:p w:rsidR="002310CB" w:rsidRDefault="002310CB" w:rsidP="002310CB">
            <w:pPr>
              <w:pStyle w:val="ConsPlusNormal"/>
              <w:spacing w:line="280" w:lineRule="exact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2310CB" w:rsidRDefault="002310CB" w:rsidP="002310CB">
            <w:pPr>
              <w:pStyle w:val="ConsPlusNormal"/>
              <w:spacing w:line="280" w:lineRule="exact"/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2310CB" w:rsidRDefault="002310CB" w:rsidP="002310CB">
            <w:pPr>
              <w:pStyle w:val="ConsPlusNormal"/>
              <w:spacing w:line="280" w:lineRule="exact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2310CB" w:rsidRDefault="002310CB" w:rsidP="002310CB">
            <w:pPr>
              <w:pStyle w:val="ConsPlusNormal"/>
              <w:spacing w:line="280" w:lineRule="exact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2310CB" w:rsidRPr="002310CB" w:rsidRDefault="002310CB" w:rsidP="002310CB">
            <w:pPr>
              <w:pStyle w:val="ConsPlusNormal"/>
              <w:spacing w:line="280" w:lineRule="exact"/>
              <w:jc w:val="center"/>
            </w:pPr>
            <w:r w:rsidRPr="002310CB">
              <w:t>672</w:t>
            </w:r>
          </w:p>
        </w:tc>
        <w:tc>
          <w:tcPr>
            <w:tcW w:w="992" w:type="dxa"/>
          </w:tcPr>
          <w:p w:rsidR="002310CB" w:rsidRPr="002310CB" w:rsidRDefault="002310CB" w:rsidP="002310CB">
            <w:pPr>
              <w:pStyle w:val="ConsPlusNormal"/>
              <w:spacing w:line="280" w:lineRule="exact"/>
              <w:jc w:val="center"/>
            </w:pPr>
            <w:r w:rsidRPr="002310CB">
              <w:t>758</w:t>
            </w:r>
          </w:p>
        </w:tc>
        <w:tc>
          <w:tcPr>
            <w:tcW w:w="993" w:type="dxa"/>
          </w:tcPr>
          <w:p w:rsidR="002310CB" w:rsidRPr="002310CB" w:rsidRDefault="002310CB" w:rsidP="002310CB">
            <w:pPr>
              <w:pStyle w:val="ConsPlusNormal"/>
              <w:spacing w:line="280" w:lineRule="exact"/>
              <w:jc w:val="center"/>
            </w:pPr>
            <w:r w:rsidRPr="002310CB">
              <w:t>844</w:t>
            </w:r>
          </w:p>
        </w:tc>
        <w:tc>
          <w:tcPr>
            <w:tcW w:w="992" w:type="dxa"/>
          </w:tcPr>
          <w:p w:rsidR="002310CB" w:rsidRPr="002310CB" w:rsidRDefault="002310CB" w:rsidP="002310CB">
            <w:pPr>
              <w:pStyle w:val="ConsPlusNormal"/>
              <w:spacing w:line="280" w:lineRule="exact"/>
              <w:jc w:val="center"/>
            </w:pPr>
            <w:r w:rsidRPr="002310CB">
              <w:t>930</w:t>
            </w:r>
          </w:p>
        </w:tc>
        <w:tc>
          <w:tcPr>
            <w:tcW w:w="992" w:type="dxa"/>
          </w:tcPr>
          <w:p w:rsidR="002310CB" w:rsidRPr="002310CB" w:rsidRDefault="002310CB" w:rsidP="002310CB">
            <w:pPr>
              <w:pStyle w:val="ConsPlusNormal"/>
              <w:spacing w:line="280" w:lineRule="exact"/>
              <w:jc w:val="center"/>
            </w:pPr>
            <w:r w:rsidRPr="002310CB">
              <w:t>1016</w:t>
            </w:r>
          </w:p>
        </w:tc>
      </w:tr>
      <w:tr w:rsidR="00220611" w:rsidTr="002310CB">
        <w:tc>
          <w:tcPr>
            <w:tcW w:w="737" w:type="dxa"/>
          </w:tcPr>
          <w:p w:rsidR="00220611" w:rsidRDefault="00220611" w:rsidP="00447981">
            <w:pPr>
              <w:pStyle w:val="ConsPlusNormal"/>
              <w:jc w:val="center"/>
              <w:outlineLvl w:val="0"/>
            </w:pPr>
            <w:r>
              <w:t>3</w:t>
            </w:r>
          </w:p>
        </w:tc>
        <w:tc>
          <w:tcPr>
            <w:tcW w:w="3720" w:type="dxa"/>
          </w:tcPr>
          <w:p w:rsidR="00220611" w:rsidRDefault="00DC0115" w:rsidP="006C2A4C">
            <w:pPr>
              <w:pStyle w:val="ConsPlusNormal"/>
              <w:spacing w:line="240" w:lineRule="exact"/>
              <w:jc w:val="both"/>
            </w:pPr>
            <w:hyperlink r:id="rId6" w:history="1">
              <w:r w:rsidR="00220611" w:rsidRPr="0073714D">
                <w:t>Подпрограмма</w:t>
              </w:r>
            </w:hyperlink>
            <w:r w:rsidR="00220611">
              <w:t xml:space="preserve"> «Социали-зация детей-сирот и детей, оставшихся без попечения родителей, лиц из числа детей-сирот и детей, остав-шихся без попечения родителей»</w:t>
            </w:r>
          </w:p>
        </w:tc>
        <w:tc>
          <w:tcPr>
            <w:tcW w:w="1417" w:type="dxa"/>
          </w:tcPr>
          <w:p w:rsidR="00220611" w:rsidRDefault="00220611" w:rsidP="002310CB">
            <w:pPr>
              <w:pStyle w:val="ConsPlusNormal"/>
              <w:spacing w:line="280" w:lineRule="exact"/>
              <w:jc w:val="center"/>
            </w:pPr>
          </w:p>
        </w:tc>
        <w:tc>
          <w:tcPr>
            <w:tcW w:w="1134" w:type="dxa"/>
          </w:tcPr>
          <w:p w:rsidR="00220611" w:rsidRDefault="00220611" w:rsidP="002310CB">
            <w:pPr>
              <w:pStyle w:val="ConsPlusNormal"/>
              <w:spacing w:line="280" w:lineRule="exact"/>
              <w:jc w:val="center"/>
            </w:pPr>
          </w:p>
        </w:tc>
        <w:tc>
          <w:tcPr>
            <w:tcW w:w="992" w:type="dxa"/>
          </w:tcPr>
          <w:p w:rsidR="00220611" w:rsidRDefault="00220611" w:rsidP="002310CB">
            <w:pPr>
              <w:pStyle w:val="ConsPlusNormal"/>
              <w:spacing w:line="280" w:lineRule="exact"/>
              <w:jc w:val="center"/>
            </w:pPr>
          </w:p>
        </w:tc>
        <w:tc>
          <w:tcPr>
            <w:tcW w:w="993" w:type="dxa"/>
          </w:tcPr>
          <w:p w:rsidR="00220611" w:rsidRDefault="00220611" w:rsidP="002310CB">
            <w:pPr>
              <w:pStyle w:val="ConsPlusNormal"/>
              <w:spacing w:line="280" w:lineRule="exact"/>
              <w:jc w:val="center"/>
            </w:pPr>
          </w:p>
        </w:tc>
        <w:tc>
          <w:tcPr>
            <w:tcW w:w="992" w:type="dxa"/>
          </w:tcPr>
          <w:p w:rsidR="00220611" w:rsidRDefault="00220611" w:rsidP="002310CB">
            <w:pPr>
              <w:pStyle w:val="ConsPlusNormal"/>
              <w:spacing w:line="280" w:lineRule="exact"/>
              <w:jc w:val="center"/>
            </w:pPr>
          </w:p>
        </w:tc>
        <w:tc>
          <w:tcPr>
            <w:tcW w:w="992" w:type="dxa"/>
          </w:tcPr>
          <w:p w:rsidR="00220611" w:rsidRPr="002310CB" w:rsidRDefault="00220611" w:rsidP="002310CB">
            <w:pPr>
              <w:pStyle w:val="ConsPlusNormal"/>
              <w:spacing w:line="280" w:lineRule="exact"/>
              <w:jc w:val="center"/>
            </w:pPr>
          </w:p>
        </w:tc>
        <w:tc>
          <w:tcPr>
            <w:tcW w:w="992" w:type="dxa"/>
          </w:tcPr>
          <w:p w:rsidR="00220611" w:rsidRPr="002310CB" w:rsidRDefault="00220611" w:rsidP="002310CB">
            <w:pPr>
              <w:pStyle w:val="ConsPlusNormal"/>
              <w:spacing w:line="280" w:lineRule="exact"/>
              <w:jc w:val="center"/>
            </w:pPr>
          </w:p>
        </w:tc>
        <w:tc>
          <w:tcPr>
            <w:tcW w:w="993" w:type="dxa"/>
          </w:tcPr>
          <w:p w:rsidR="00220611" w:rsidRDefault="00220611" w:rsidP="002310CB">
            <w:pPr>
              <w:pStyle w:val="ConsPlusNormal"/>
              <w:spacing w:line="280" w:lineRule="exact"/>
              <w:jc w:val="center"/>
            </w:pPr>
          </w:p>
        </w:tc>
        <w:tc>
          <w:tcPr>
            <w:tcW w:w="992" w:type="dxa"/>
          </w:tcPr>
          <w:p w:rsidR="00220611" w:rsidRDefault="00220611" w:rsidP="002310CB">
            <w:pPr>
              <w:pStyle w:val="ConsPlusNormal"/>
              <w:spacing w:line="280" w:lineRule="exact"/>
              <w:jc w:val="center"/>
            </w:pPr>
          </w:p>
        </w:tc>
        <w:tc>
          <w:tcPr>
            <w:tcW w:w="992" w:type="dxa"/>
          </w:tcPr>
          <w:p w:rsidR="00220611" w:rsidRDefault="00220611" w:rsidP="002310CB">
            <w:pPr>
              <w:pStyle w:val="ConsPlusNormal"/>
              <w:spacing w:line="280" w:lineRule="exact"/>
              <w:jc w:val="center"/>
            </w:pPr>
          </w:p>
        </w:tc>
      </w:tr>
      <w:tr w:rsidR="002310CB" w:rsidTr="002310CB">
        <w:tc>
          <w:tcPr>
            <w:tcW w:w="737" w:type="dxa"/>
            <w:vMerge w:val="restart"/>
          </w:tcPr>
          <w:p w:rsidR="002310CB" w:rsidRDefault="002310CB" w:rsidP="002310CB">
            <w:pPr>
              <w:pStyle w:val="ConsPlusNormal"/>
              <w:spacing w:line="280" w:lineRule="exact"/>
              <w:jc w:val="center"/>
            </w:pPr>
            <w:r>
              <w:t>3.3</w:t>
            </w:r>
          </w:p>
        </w:tc>
        <w:tc>
          <w:tcPr>
            <w:tcW w:w="3720" w:type="dxa"/>
          </w:tcPr>
          <w:p w:rsidR="002310CB" w:rsidRDefault="002310CB" w:rsidP="006C2A4C">
            <w:pPr>
              <w:pStyle w:val="ConsPlusNormal"/>
              <w:spacing w:line="240" w:lineRule="exact"/>
              <w:jc w:val="both"/>
            </w:pPr>
            <w:r>
              <w:t>Количество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специализи</w:t>
            </w:r>
            <w:r w:rsidR="00146797">
              <w:t>-</w:t>
            </w:r>
            <w:r>
              <w:t xml:space="preserve">рованного жилищного фонда по договорам найма </w:t>
            </w:r>
            <w:r>
              <w:lastRenderedPageBreak/>
              <w:t>специализированных жилых помещений, - всего</w:t>
            </w:r>
          </w:p>
        </w:tc>
        <w:tc>
          <w:tcPr>
            <w:tcW w:w="1417" w:type="dxa"/>
          </w:tcPr>
          <w:p w:rsidR="002310CB" w:rsidRDefault="002310CB" w:rsidP="002310CB">
            <w:pPr>
              <w:pStyle w:val="ConsPlusNormal"/>
              <w:spacing w:line="280" w:lineRule="exact"/>
              <w:jc w:val="center"/>
            </w:pPr>
            <w:r>
              <w:lastRenderedPageBreak/>
              <w:t>человек</w:t>
            </w:r>
          </w:p>
        </w:tc>
        <w:tc>
          <w:tcPr>
            <w:tcW w:w="1134" w:type="dxa"/>
          </w:tcPr>
          <w:p w:rsidR="002310CB" w:rsidRDefault="002310CB" w:rsidP="002310CB">
            <w:pPr>
              <w:pStyle w:val="ConsPlusNormal"/>
              <w:spacing w:line="280" w:lineRule="exact"/>
              <w:jc w:val="center"/>
            </w:pPr>
            <w:r>
              <w:t>307</w:t>
            </w:r>
          </w:p>
        </w:tc>
        <w:tc>
          <w:tcPr>
            <w:tcW w:w="992" w:type="dxa"/>
          </w:tcPr>
          <w:p w:rsidR="002310CB" w:rsidRDefault="002310CB" w:rsidP="002310CB">
            <w:pPr>
              <w:pStyle w:val="ConsPlusNormal"/>
              <w:spacing w:line="280" w:lineRule="exact"/>
              <w:jc w:val="center"/>
            </w:pPr>
            <w:r>
              <w:t>336</w:t>
            </w:r>
          </w:p>
        </w:tc>
        <w:tc>
          <w:tcPr>
            <w:tcW w:w="993" w:type="dxa"/>
          </w:tcPr>
          <w:p w:rsidR="002310CB" w:rsidRDefault="002310CB" w:rsidP="002310CB">
            <w:pPr>
              <w:pStyle w:val="ConsPlusNormal"/>
              <w:spacing w:line="280" w:lineRule="exact"/>
              <w:jc w:val="center"/>
            </w:pPr>
            <w:r>
              <w:t>499</w:t>
            </w:r>
          </w:p>
        </w:tc>
        <w:tc>
          <w:tcPr>
            <w:tcW w:w="992" w:type="dxa"/>
          </w:tcPr>
          <w:p w:rsidR="002310CB" w:rsidRDefault="002310CB" w:rsidP="002310CB">
            <w:pPr>
              <w:pStyle w:val="ConsPlusNormal"/>
              <w:spacing w:line="280" w:lineRule="exact"/>
              <w:jc w:val="center"/>
            </w:pPr>
            <w:r>
              <w:t>570</w:t>
            </w:r>
          </w:p>
        </w:tc>
        <w:tc>
          <w:tcPr>
            <w:tcW w:w="992" w:type="dxa"/>
          </w:tcPr>
          <w:p w:rsidR="002310CB" w:rsidRPr="002310CB" w:rsidRDefault="003E19C6" w:rsidP="002310CB">
            <w:pPr>
              <w:pStyle w:val="ConsPlusNormal"/>
              <w:spacing w:line="280" w:lineRule="exact"/>
              <w:jc w:val="center"/>
            </w:pPr>
            <w:r>
              <w:t>542</w:t>
            </w:r>
          </w:p>
        </w:tc>
        <w:tc>
          <w:tcPr>
            <w:tcW w:w="992" w:type="dxa"/>
          </w:tcPr>
          <w:p w:rsidR="002310CB" w:rsidRPr="002310CB" w:rsidRDefault="002310CB" w:rsidP="002310CB">
            <w:pPr>
              <w:pStyle w:val="ConsPlusNormal"/>
              <w:spacing w:line="280" w:lineRule="exact"/>
              <w:jc w:val="center"/>
            </w:pPr>
            <w:r w:rsidRPr="002310CB">
              <w:t>700</w:t>
            </w:r>
          </w:p>
        </w:tc>
        <w:tc>
          <w:tcPr>
            <w:tcW w:w="993" w:type="dxa"/>
          </w:tcPr>
          <w:p w:rsidR="002310CB" w:rsidRDefault="002310CB" w:rsidP="002310CB">
            <w:pPr>
              <w:pStyle w:val="ConsPlusNormal"/>
              <w:spacing w:line="280" w:lineRule="exact"/>
              <w:jc w:val="center"/>
            </w:pPr>
            <w:r>
              <w:t>600</w:t>
            </w:r>
          </w:p>
        </w:tc>
        <w:tc>
          <w:tcPr>
            <w:tcW w:w="992" w:type="dxa"/>
          </w:tcPr>
          <w:p w:rsidR="002310CB" w:rsidRDefault="002310CB" w:rsidP="002310CB">
            <w:pPr>
              <w:pStyle w:val="ConsPlusNormal"/>
              <w:spacing w:line="280" w:lineRule="exact"/>
              <w:jc w:val="center"/>
            </w:pPr>
            <w:r>
              <w:t>500</w:t>
            </w:r>
          </w:p>
        </w:tc>
        <w:tc>
          <w:tcPr>
            <w:tcW w:w="992" w:type="dxa"/>
          </w:tcPr>
          <w:p w:rsidR="002310CB" w:rsidRDefault="002310CB" w:rsidP="002310CB">
            <w:pPr>
              <w:pStyle w:val="ConsPlusNormal"/>
              <w:spacing w:line="280" w:lineRule="exact"/>
              <w:jc w:val="center"/>
            </w:pPr>
            <w:r>
              <w:t>450</w:t>
            </w:r>
          </w:p>
        </w:tc>
      </w:tr>
      <w:tr w:rsidR="002310CB" w:rsidTr="002310CB">
        <w:tc>
          <w:tcPr>
            <w:tcW w:w="737" w:type="dxa"/>
            <w:vMerge/>
          </w:tcPr>
          <w:p w:rsidR="002310CB" w:rsidRDefault="002310CB" w:rsidP="002310CB">
            <w:pPr>
              <w:spacing w:after="0" w:line="280" w:lineRule="exact"/>
            </w:pPr>
          </w:p>
        </w:tc>
        <w:tc>
          <w:tcPr>
            <w:tcW w:w="3720" w:type="dxa"/>
          </w:tcPr>
          <w:p w:rsidR="002310CB" w:rsidRDefault="002310CB" w:rsidP="006C2A4C">
            <w:pPr>
              <w:pStyle w:val="ConsPlusNormal"/>
              <w:spacing w:line="240" w:lineRule="exact"/>
              <w:jc w:val="both"/>
            </w:pPr>
            <w:r>
              <w:t>в том числе за счет средств федерального бюджета</w:t>
            </w:r>
          </w:p>
        </w:tc>
        <w:tc>
          <w:tcPr>
            <w:tcW w:w="1417" w:type="dxa"/>
          </w:tcPr>
          <w:p w:rsidR="002310CB" w:rsidRDefault="002310CB" w:rsidP="002310CB">
            <w:pPr>
              <w:pStyle w:val="ConsPlusNormal"/>
              <w:spacing w:line="280" w:lineRule="exact"/>
              <w:jc w:val="center"/>
            </w:pPr>
            <w:r>
              <w:t>человек</w:t>
            </w:r>
          </w:p>
        </w:tc>
        <w:tc>
          <w:tcPr>
            <w:tcW w:w="1134" w:type="dxa"/>
          </w:tcPr>
          <w:p w:rsidR="002310CB" w:rsidRDefault="002310CB" w:rsidP="002310CB">
            <w:pPr>
              <w:pStyle w:val="ConsPlusNormal"/>
              <w:spacing w:line="280" w:lineRule="exact"/>
              <w:jc w:val="center"/>
            </w:pPr>
            <w:r>
              <w:t>x</w:t>
            </w:r>
          </w:p>
        </w:tc>
        <w:tc>
          <w:tcPr>
            <w:tcW w:w="992" w:type="dxa"/>
          </w:tcPr>
          <w:p w:rsidR="002310CB" w:rsidRDefault="002310CB" w:rsidP="002310CB">
            <w:pPr>
              <w:pStyle w:val="ConsPlusNormal"/>
              <w:spacing w:line="280" w:lineRule="exact"/>
              <w:jc w:val="center"/>
            </w:pPr>
            <w:r>
              <w:t>x</w:t>
            </w:r>
          </w:p>
        </w:tc>
        <w:tc>
          <w:tcPr>
            <w:tcW w:w="993" w:type="dxa"/>
          </w:tcPr>
          <w:p w:rsidR="002310CB" w:rsidRDefault="002310CB" w:rsidP="002310CB">
            <w:pPr>
              <w:pStyle w:val="ConsPlusNormal"/>
              <w:spacing w:line="280" w:lineRule="exact"/>
              <w:jc w:val="center"/>
            </w:pPr>
            <w:r>
              <w:t>114</w:t>
            </w:r>
          </w:p>
        </w:tc>
        <w:tc>
          <w:tcPr>
            <w:tcW w:w="992" w:type="dxa"/>
          </w:tcPr>
          <w:p w:rsidR="002310CB" w:rsidRDefault="002310CB" w:rsidP="002310CB">
            <w:pPr>
              <w:pStyle w:val="ConsPlusNormal"/>
              <w:spacing w:line="280" w:lineRule="exact"/>
              <w:jc w:val="center"/>
            </w:pPr>
            <w:r>
              <w:t>81</w:t>
            </w:r>
          </w:p>
        </w:tc>
        <w:tc>
          <w:tcPr>
            <w:tcW w:w="992" w:type="dxa"/>
          </w:tcPr>
          <w:p w:rsidR="002310CB" w:rsidRDefault="002310CB" w:rsidP="002310CB">
            <w:pPr>
              <w:pStyle w:val="ConsPlusNormal"/>
              <w:spacing w:line="280" w:lineRule="exact"/>
              <w:jc w:val="center"/>
            </w:pPr>
            <w:r>
              <w:t>94</w:t>
            </w:r>
          </w:p>
        </w:tc>
        <w:tc>
          <w:tcPr>
            <w:tcW w:w="992" w:type="dxa"/>
          </w:tcPr>
          <w:p w:rsidR="002310CB" w:rsidRDefault="002310CB" w:rsidP="002310CB">
            <w:pPr>
              <w:pStyle w:val="ConsPlusNormal"/>
              <w:spacing w:line="280" w:lineRule="exact"/>
              <w:jc w:val="center"/>
            </w:pPr>
            <w:r>
              <w:t>144</w:t>
            </w:r>
          </w:p>
        </w:tc>
        <w:tc>
          <w:tcPr>
            <w:tcW w:w="993" w:type="dxa"/>
          </w:tcPr>
          <w:p w:rsidR="002310CB" w:rsidRDefault="002310CB" w:rsidP="002310CB">
            <w:pPr>
              <w:pStyle w:val="ConsPlusNormal"/>
              <w:spacing w:line="280" w:lineRule="exact"/>
              <w:jc w:val="center"/>
            </w:pPr>
            <w:r>
              <w:t>144</w:t>
            </w:r>
          </w:p>
        </w:tc>
        <w:tc>
          <w:tcPr>
            <w:tcW w:w="992" w:type="dxa"/>
          </w:tcPr>
          <w:p w:rsidR="002310CB" w:rsidRDefault="002310CB" w:rsidP="002310CB">
            <w:pPr>
              <w:pStyle w:val="ConsPlusNormal"/>
              <w:spacing w:line="280" w:lineRule="exact"/>
              <w:jc w:val="center"/>
            </w:pPr>
            <w:r>
              <w:t>144</w:t>
            </w:r>
          </w:p>
        </w:tc>
        <w:tc>
          <w:tcPr>
            <w:tcW w:w="992" w:type="dxa"/>
          </w:tcPr>
          <w:p w:rsidR="002310CB" w:rsidRDefault="002310CB" w:rsidP="002310CB">
            <w:pPr>
              <w:pStyle w:val="ConsPlusNormal"/>
              <w:spacing w:line="280" w:lineRule="exact"/>
              <w:jc w:val="center"/>
            </w:pPr>
            <w:r>
              <w:t>144</w:t>
            </w:r>
          </w:p>
        </w:tc>
      </w:tr>
      <w:tr w:rsidR="002310CB" w:rsidTr="002310CB">
        <w:tc>
          <w:tcPr>
            <w:tcW w:w="737" w:type="dxa"/>
          </w:tcPr>
          <w:p w:rsidR="002310CB" w:rsidRDefault="002310CB" w:rsidP="002310CB">
            <w:pPr>
              <w:pStyle w:val="ConsPlusNormal"/>
              <w:spacing w:line="280" w:lineRule="exact"/>
              <w:jc w:val="center"/>
            </w:pPr>
            <w:r>
              <w:t>3.4</w:t>
            </w:r>
          </w:p>
        </w:tc>
        <w:tc>
          <w:tcPr>
            <w:tcW w:w="3720" w:type="dxa"/>
          </w:tcPr>
          <w:p w:rsidR="002310CB" w:rsidRDefault="002310CB" w:rsidP="006C2A4C">
            <w:pPr>
              <w:pStyle w:val="ConsPlusNormal"/>
              <w:spacing w:line="240" w:lineRule="exact"/>
              <w:jc w:val="both"/>
            </w:pPr>
            <w:r>
              <w:t>Количество детей-сирот и детей, оставшихся без попечения родителей, лиц из числа детей-сирот и детей, оставшихся без попечения родителей, право на обеспечение жилыми помещениями у которых возникло и не реализовано по состоянию на конец отчетного года</w:t>
            </w:r>
          </w:p>
        </w:tc>
        <w:tc>
          <w:tcPr>
            <w:tcW w:w="1417" w:type="dxa"/>
          </w:tcPr>
          <w:p w:rsidR="002310CB" w:rsidRDefault="002310CB" w:rsidP="002310CB">
            <w:pPr>
              <w:pStyle w:val="ConsPlusNormal"/>
              <w:spacing w:line="280" w:lineRule="exact"/>
              <w:jc w:val="center"/>
            </w:pPr>
            <w:r>
              <w:t>человек</w:t>
            </w:r>
          </w:p>
        </w:tc>
        <w:tc>
          <w:tcPr>
            <w:tcW w:w="1134" w:type="dxa"/>
          </w:tcPr>
          <w:p w:rsidR="002310CB" w:rsidRDefault="002310CB" w:rsidP="002310CB">
            <w:pPr>
              <w:pStyle w:val="ConsPlusNormal"/>
              <w:spacing w:line="280" w:lineRule="exact"/>
              <w:jc w:val="center"/>
            </w:pPr>
            <w:r>
              <w:t>178</w:t>
            </w:r>
          </w:p>
        </w:tc>
        <w:tc>
          <w:tcPr>
            <w:tcW w:w="992" w:type="dxa"/>
          </w:tcPr>
          <w:p w:rsidR="002310CB" w:rsidRDefault="002310CB" w:rsidP="002310CB">
            <w:pPr>
              <w:pStyle w:val="ConsPlusNormal"/>
              <w:spacing w:line="280" w:lineRule="exact"/>
              <w:jc w:val="center"/>
            </w:pPr>
            <w:r>
              <w:t>144</w:t>
            </w:r>
          </w:p>
        </w:tc>
        <w:tc>
          <w:tcPr>
            <w:tcW w:w="993" w:type="dxa"/>
          </w:tcPr>
          <w:p w:rsidR="002310CB" w:rsidRDefault="002310CB" w:rsidP="002310CB">
            <w:pPr>
              <w:pStyle w:val="ConsPlusNormal"/>
              <w:spacing w:line="280" w:lineRule="exact"/>
              <w:jc w:val="center"/>
            </w:pPr>
            <w:r>
              <w:t>115</w:t>
            </w:r>
          </w:p>
        </w:tc>
        <w:tc>
          <w:tcPr>
            <w:tcW w:w="992" w:type="dxa"/>
          </w:tcPr>
          <w:p w:rsidR="002310CB" w:rsidRDefault="002310CB" w:rsidP="002310CB">
            <w:pPr>
              <w:pStyle w:val="ConsPlusNormal"/>
              <w:spacing w:line="280" w:lineRule="exact"/>
              <w:jc w:val="center"/>
            </w:pPr>
            <w:r>
              <w:t>193</w:t>
            </w:r>
          </w:p>
        </w:tc>
        <w:tc>
          <w:tcPr>
            <w:tcW w:w="992" w:type="dxa"/>
          </w:tcPr>
          <w:p w:rsidR="002310CB" w:rsidRPr="002310CB" w:rsidRDefault="002310CB" w:rsidP="002310CB">
            <w:pPr>
              <w:pStyle w:val="ConsPlusNormal"/>
              <w:spacing w:line="280" w:lineRule="exact"/>
              <w:jc w:val="center"/>
            </w:pPr>
            <w:r w:rsidRPr="002310CB">
              <w:t>332</w:t>
            </w:r>
          </w:p>
        </w:tc>
        <w:tc>
          <w:tcPr>
            <w:tcW w:w="992" w:type="dxa"/>
          </w:tcPr>
          <w:p w:rsidR="002310CB" w:rsidRPr="002310CB" w:rsidRDefault="002310CB" w:rsidP="002310CB">
            <w:pPr>
              <w:pStyle w:val="ConsPlusNormal"/>
              <w:spacing w:line="280" w:lineRule="exact"/>
              <w:jc w:val="center"/>
            </w:pPr>
            <w:r w:rsidRPr="002310CB">
              <w:t>162</w:t>
            </w:r>
          </w:p>
        </w:tc>
        <w:tc>
          <w:tcPr>
            <w:tcW w:w="993" w:type="dxa"/>
          </w:tcPr>
          <w:p w:rsidR="002310CB" w:rsidRDefault="002310CB" w:rsidP="002310CB">
            <w:pPr>
              <w:pStyle w:val="ConsPlusNormal"/>
              <w:spacing w:line="280" w:lineRule="exact"/>
              <w:jc w:val="center"/>
            </w:pPr>
            <w:r>
              <w:t>160</w:t>
            </w:r>
          </w:p>
        </w:tc>
        <w:tc>
          <w:tcPr>
            <w:tcW w:w="992" w:type="dxa"/>
          </w:tcPr>
          <w:p w:rsidR="002310CB" w:rsidRDefault="002310CB" w:rsidP="002310CB">
            <w:pPr>
              <w:pStyle w:val="ConsPlusNormal"/>
              <w:spacing w:line="280" w:lineRule="exact"/>
              <w:jc w:val="center"/>
            </w:pPr>
            <w:r>
              <w:t>155</w:t>
            </w:r>
          </w:p>
        </w:tc>
        <w:tc>
          <w:tcPr>
            <w:tcW w:w="992" w:type="dxa"/>
          </w:tcPr>
          <w:p w:rsidR="002310CB" w:rsidRDefault="002310CB" w:rsidP="002310CB">
            <w:pPr>
              <w:pStyle w:val="ConsPlusNormal"/>
              <w:spacing w:line="280" w:lineRule="exact"/>
              <w:jc w:val="center"/>
            </w:pPr>
            <w:r>
              <w:t>150</w:t>
            </w:r>
          </w:p>
        </w:tc>
      </w:tr>
      <w:tr w:rsidR="00114F97" w:rsidRPr="00B74CD4" w:rsidTr="00AE7450">
        <w:tc>
          <w:tcPr>
            <w:tcW w:w="737" w:type="dxa"/>
          </w:tcPr>
          <w:p w:rsidR="00114F97" w:rsidRDefault="00114F97" w:rsidP="00447981">
            <w:pPr>
              <w:pStyle w:val="ConsPlusNormal"/>
              <w:jc w:val="center"/>
              <w:outlineLvl w:val="0"/>
            </w:pPr>
            <w:r>
              <w:t>5</w:t>
            </w:r>
          </w:p>
        </w:tc>
        <w:tc>
          <w:tcPr>
            <w:tcW w:w="3720" w:type="dxa"/>
          </w:tcPr>
          <w:p w:rsidR="00114F97" w:rsidRDefault="00DC0115" w:rsidP="006C2A4C">
            <w:pPr>
              <w:pStyle w:val="ConsPlusNormal"/>
              <w:spacing w:line="240" w:lineRule="exact"/>
              <w:jc w:val="both"/>
            </w:pPr>
            <w:hyperlink r:id="rId7" w:history="1">
              <w:r w:rsidR="00114F97" w:rsidRPr="0073714D">
                <w:t>Подпрограмма</w:t>
              </w:r>
            </w:hyperlink>
            <w:r w:rsidR="00114F97">
              <w:t xml:space="preserve"> «Развитие кадрового потенциала сис-темы образования области»</w:t>
            </w:r>
          </w:p>
        </w:tc>
        <w:tc>
          <w:tcPr>
            <w:tcW w:w="1417" w:type="dxa"/>
          </w:tcPr>
          <w:p w:rsidR="00114F97" w:rsidRPr="00B74CD4" w:rsidRDefault="00114F97" w:rsidP="002310CB">
            <w:pPr>
              <w:pStyle w:val="ConsPlusNormal"/>
              <w:spacing w:line="280" w:lineRule="exact"/>
              <w:jc w:val="center"/>
            </w:pPr>
          </w:p>
        </w:tc>
        <w:tc>
          <w:tcPr>
            <w:tcW w:w="1134" w:type="dxa"/>
          </w:tcPr>
          <w:p w:rsidR="00114F97" w:rsidRPr="00B74CD4" w:rsidRDefault="00114F97" w:rsidP="002310CB">
            <w:pPr>
              <w:pStyle w:val="ConsPlusNormal"/>
              <w:spacing w:line="280" w:lineRule="exact"/>
              <w:jc w:val="center"/>
            </w:pPr>
          </w:p>
        </w:tc>
        <w:tc>
          <w:tcPr>
            <w:tcW w:w="992" w:type="dxa"/>
          </w:tcPr>
          <w:p w:rsidR="00114F97" w:rsidRPr="00B74CD4" w:rsidRDefault="00114F97" w:rsidP="002310CB">
            <w:pPr>
              <w:pStyle w:val="ConsPlusNormal"/>
              <w:spacing w:line="280" w:lineRule="exact"/>
              <w:jc w:val="center"/>
            </w:pPr>
          </w:p>
        </w:tc>
        <w:tc>
          <w:tcPr>
            <w:tcW w:w="993" w:type="dxa"/>
          </w:tcPr>
          <w:p w:rsidR="00114F97" w:rsidRPr="00B74CD4" w:rsidRDefault="00114F97" w:rsidP="002310CB">
            <w:pPr>
              <w:pStyle w:val="ConsPlusNormal"/>
              <w:spacing w:line="280" w:lineRule="exact"/>
              <w:jc w:val="center"/>
            </w:pPr>
          </w:p>
        </w:tc>
        <w:tc>
          <w:tcPr>
            <w:tcW w:w="992" w:type="dxa"/>
          </w:tcPr>
          <w:p w:rsidR="00114F97" w:rsidRPr="00B74CD4" w:rsidRDefault="00114F97" w:rsidP="002310CB">
            <w:pPr>
              <w:pStyle w:val="ConsPlusNormal"/>
              <w:spacing w:line="280" w:lineRule="exact"/>
              <w:jc w:val="center"/>
            </w:pPr>
          </w:p>
        </w:tc>
        <w:tc>
          <w:tcPr>
            <w:tcW w:w="992" w:type="dxa"/>
          </w:tcPr>
          <w:p w:rsidR="00114F97" w:rsidRPr="00B74CD4" w:rsidRDefault="00114F97" w:rsidP="002310CB">
            <w:pPr>
              <w:pStyle w:val="ConsPlusNormal"/>
              <w:spacing w:line="280" w:lineRule="exact"/>
              <w:jc w:val="center"/>
            </w:pPr>
          </w:p>
        </w:tc>
        <w:tc>
          <w:tcPr>
            <w:tcW w:w="992" w:type="dxa"/>
          </w:tcPr>
          <w:p w:rsidR="00114F97" w:rsidRPr="00B74CD4" w:rsidRDefault="00114F97" w:rsidP="002310CB">
            <w:pPr>
              <w:pStyle w:val="ConsPlusNormal"/>
              <w:spacing w:line="280" w:lineRule="exact"/>
              <w:jc w:val="center"/>
            </w:pPr>
          </w:p>
        </w:tc>
        <w:tc>
          <w:tcPr>
            <w:tcW w:w="993" w:type="dxa"/>
          </w:tcPr>
          <w:p w:rsidR="00114F97" w:rsidRPr="00B74CD4" w:rsidRDefault="00114F97" w:rsidP="002310CB">
            <w:pPr>
              <w:pStyle w:val="ConsPlusNormal"/>
              <w:spacing w:line="280" w:lineRule="exact"/>
              <w:jc w:val="center"/>
            </w:pPr>
          </w:p>
        </w:tc>
        <w:tc>
          <w:tcPr>
            <w:tcW w:w="992" w:type="dxa"/>
          </w:tcPr>
          <w:p w:rsidR="00114F97" w:rsidRPr="00B74CD4" w:rsidRDefault="00114F97" w:rsidP="002310CB">
            <w:pPr>
              <w:pStyle w:val="ConsPlusNormal"/>
              <w:spacing w:line="280" w:lineRule="exact"/>
              <w:jc w:val="center"/>
            </w:pPr>
          </w:p>
        </w:tc>
        <w:tc>
          <w:tcPr>
            <w:tcW w:w="992" w:type="dxa"/>
          </w:tcPr>
          <w:p w:rsidR="00114F97" w:rsidRPr="00B74CD4" w:rsidRDefault="00114F97" w:rsidP="002310CB">
            <w:pPr>
              <w:pStyle w:val="ConsPlusNormal"/>
              <w:spacing w:line="280" w:lineRule="exact"/>
              <w:jc w:val="center"/>
            </w:pPr>
          </w:p>
        </w:tc>
      </w:tr>
      <w:tr w:rsidR="004758E9" w:rsidRPr="00B74CD4" w:rsidTr="00AE7450">
        <w:tc>
          <w:tcPr>
            <w:tcW w:w="737" w:type="dxa"/>
          </w:tcPr>
          <w:p w:rsidR="004758E9" w:rsidRPr="00B74CD4" w:rsidRDefault="004758E9" w:rsidP="002310CB">
            <w:pPr>
              <w:pStyle w:val="ConsPlusNormal"/>
              <w:spacing w:line="280" w:lineRule="exact"/>
              <w:jc w:val="center"/>
            </w:pPr>
            <w:r w:rsidRPr="00B74CD4">
              <w:t>5.6</w:t>
            </w:r>
          </w:p>
        </w:tc>
        <w:tc>
          <w:tcPr>
            <w:tcW w:w="3720" w:type="dxa"/>
          </w:tcPr>
          <w:p w:rsidR="004758E9" w:rsidRPr="00B74CD4" w:rsidRDefault="004758E9" w:rsidP="006C2A4C">
            <w:pPr>
              <w:pStyle w:val="ConsPlusNormal"/>
              <w:spacing w:line="240" w:lineRule="exact"/>
              <w:jc w:val="both"/>
            </w:pPr>
            <w:r w:rsidRPr="00B74CD4">
              <w:t>Отношение среднемесячной заработной платы педагоги</w:t>
            </w:r>
            <w:r w:rsidR="00114F97">
              <w:t>-</w:t>
            </w:r>
            <w:r w:rsidRPr="00B74CD4">
              <w:t>ческих работников государ</w:t>
            </w:r>
            <w:r w:rsidR="00114F97">
              <w:t>-</w:t>
            </w:r>
            <w:r w:rsidRPr="00B74CD4">
              <w:t>ственных (муниципальных) организаций дополнительного образова</w:t>
            </w:r>
            <w:r w:rsidR="00146797">
              <w:t>-</w:t>
            </w:r>
            <w:r w:rsidRPr="00B74CD4">
              <w:t>ния детей к средней заработной плате</w:t>
            </w:r>
            <w:r w:rsidR="00B431A7">
              <w:t xml:space="preserve"> учителей</w:t>
            </w:r>
            <w:r w:rsidRPr="00B74CD4">
              <w:t xml:space="preserve"> в Кировской области</w:t>
            </w:r>
          </w:p>
        </w:tc>
        <w:tc>
          <w:tcPr>
            <w:tcW w:w="1417" w:type="dxa"/>
          </w:tcPr>
          <w:p w:rsidR="004758E9" w:rsidRPr="00B74CD4" w:rsidRDefault="004758E9" w:rsidP="002310CB">
            <w:pPr>
              <w:pStyle w:val="ConsPlusNormal"/>
              <w:spacing w:line="280" w:lineRule="exact"/>
              <w:jc w:val="center"/>
            </w:pPr>
            <w:r w:rsidRPr="00B74CD4">
              <w:t>%</w:t>
            </w:r>
          </w:p>
        </w:tc>
        <w:tc>
          <w:tcPr>
            <w:tcW w:w="1134" w:type="dxa"/>
          </w:tcPr>
          <w:p w:rsidR="004758E9" w:rsidRPr="00B74CD4" w:rsidRDefault="004758E9" w:rsidP="002310CB">
            <w:pPr>
              <w:pStyle w:val="ConsPlusNormal"/>
              <w:spacing w:line="280" w:lineRule="exact"/>
              <w:jc w:val="center"/>
            </w:pPr>
            <w:r w:rsidRPr="00B74CD4">
              <w:t>58</w:t>
            </w:r>
          </w:p>
        </w:tc>
        <w:tc>
          <w:tcPr>
            <w:tcW w:w="992" w:type="dxa"/>
          </w:tcPr>
          <w:p w:rsidR="004758E9" w:rsidRPr="00B74CD4" w:rsidRDefault="004758E9" w:rsidP="002310CB">
            <w:pPr>
              <w:pStyle w:val="ConsPlusNormal"/>
              <w:spacing w:line="280" w:lineRule="exact"/>
              <w:jc w:val="center"/>
            </w:pPr>
            <w:r w:rsidRPr="00B74CD4">
              <w:t>75</w:t>
            </w:r>
          </w:p>
        </w:tc>
        <w:tc>
          <w:tcPr>
            <w:tcW w:w="993" w:type="dxa"/>
          </w:tcPr>
          <w:p w:rsidR="004758E9" w:rsidRPr="00B74CD4" w:rsidRDefault="004758E9" w:rsidP="002310CB">
            <w:pPr>
              <w:pStyle w:val="ConsPlusNormal"/>
              <w:spacing w:line="280" w:lineRule="exact"/>
              <w:jc w:val="center"/>
            </w:pPr>
            <w:r w:rsidRPr="00B74CD4">
              <w:t>89,6</w:t>
            </w:r>
          </w:p>
        </w:tc>
        <w:tc>
          <w:tcPr>
            <w:tcW w:w="992" w:type="dxa"/>
          </w:tcPr>
          <w:p w:rsidR="004758E9" w:rsidRPr="00B74CD4" w:rsidRDefault="004758E9" w:rsidP="002310CB">
            <w:pPr>
              <w:pStyle w:val="ConsPlusNormal"/>
              <w:spacing w:line="280" w:lineRule="exact"/>
              <w:jc w:val="center"/>
            </w:pPr>
            <w:r w:rsidRPr="00B74CD4">
              <w:t>88,3</w:t>
            </w:r>
          </w:p>
        </w:tc>
        <w:tc>
          <w:tcPr>
            <w:tcW w:w="992" w:type="dxa"/>
          </w:tcPr>
          <w:p w:rsidR="004758E9" w:rsidRPr="00B74CD4" w:rsidRDefault="007F342A" w:rsidP="002310CB">
            <w:pPr>
              <w:pStyle w:val="ConsPlusNormal"/>
              <w:spacing w:line="280" w:lineRule="exact"/>
              <w:jc w:val="center"/>
            </w:pPr>
            <w:r w:rsidRPr="00B74CD4">
              <w:t>88,3</w:t>
            </w:r>
          </w:p>
        </w:tc>
        <w:tc>
          <w:tcPr>
            <w:tcW w:w="992" w:type="dxa"/>
          </w:tcPr>
          <w:p w:rsidR="004758E9" w:rsidRPr="00B74CD4" w:rsidRDefault="004758E9" w:rsidP="002310CB">
            <w:pPr>
              <w:pStyle w:val="ConsPlusNormal"/>
              <w:spacing w:line="280" w:lineRule="exact"/>
              <w:jc w:val="center"/>
            </w:pPr>
            <w:r w:rsidRPr="00B74CD4">
              <w:t>95</w:t>
            </w:r>
          </w:p>
        </w:tc>
        <w:tc>
          <w:tcPr>
            <w:tcW w:w="993" w:type="dxa"/>
          </w:tcPr>
          <w:p w:rsidR="004758E9" w:rsidRPr="00B74CD4" w:rsidRDefault="004758E9" w:rsidP="002310CB">
            <w:pPr>
              <w:pStyle w:val="ConsPlusNormal"/>
              <w:spacing w:line="280" w:lineRule="exact"/>
              <w:jc w:val="center"/>
            </w:pPr>
            <w:r w:rsidRPr="00B74CD4">
              <w:t>100</w:t>
            </w:r>
          </w:p>
        </w:tc>
        <w:tc>
          <w:tcPr>
            <w:tcW w:w="992" w:type="dxa"/>
          </w:tcPr>
          <w:p w:rsidR="004758E9" w:rsidRPr="00B74CD4" w:rsidRDefault="004758E9" w:rsidP="002310CB">
            <w:pPr>
              <w:pStyle w:val="ConsPlusNormal"/>
              <w:spacing w:line="280" w:lineRule="exact"/>
              <w:jc w:val="center"/>
            </w:pPr>
            <w:r w:rsidRPr="00B74CD4">
              <w:t>100</w:t>
            </w:r>
          </w:p>
        </w:tc>
        <w:tc>
          <w:tcPr>
            <w:tcW w:w="992" w:type="dxa"/>
          </w:tcPr>
          <w:p w:rsidR="004758E9" w:rsidRPr="00B74CD4" w:rsidRDefault="004758E9" w:rsidP="002310CB">
            <w:pPr>
              <w:pStyle w:val="ConsPlusNormal"/>
              <w:spacing w:line="280" w:lineRule="exact"/>
              <w:jc w:val="center"/>
            </w:pPr>
            <w:r w:rsidRPr="00B74CD4">
              <w:t>100</w:t>
            </w:r>
          </w:p>
        </w:tc>
      </w:tr>
      <w:tr w:rsidR="00AA4939" w:rsidTr="002310CB">
        <w:tc>
          <w:tcPr>
            <w:tcW w:w="737" w:type="dxa"/>
          </w:tcPr>
          <w:p w:rsidR="00AA4939" w:rsidRDefault="00AA4939" w:rsidP="00447981">
            <w:pPr>
              <w:pStyle w:val="ConsPlusNormal"/>
              <w:jc w:val="center"/>
              <w:outlineLvl w:val="0"/>
            </w:pPr>
            <w:r>
              <w:t>6</w:t>
            </w:r>
          </w:p>
        </w:tc>
        <w:tc>
          <w:tcPr>
            <w:tcW w:w="3720" w:type="dxa"/>
          </w:tcPr>
          <w:p w:rsidR="00AA4939" w:rsidRDefault="00DC0115" w:rsidP="006C2A4C">
            <w:pPr>
              <w:pStyle w:val="ConsPlusNormal"/>
              <w:spacing w:line="240" w:lineRule="exact"/>
              <w:jc w:val="both"/>
            </w:pPr>
            <w:hyperlink r:id="rId8" w:history="1">
              <w:r w:rsidR="00AA4939" w:rsidRPr="0073714D">
                <w:t>Подпрограмма</w:t>
              </w:r>
            </w:hyperlink>
            <w:r w:rsidR="00AA4939">
              <w:t xml:space="preserve"> «Реализация государственной молодежной политики и организация </w:t>
            </w:r>
            <w:r w:rsidR="00AA4939">
              <w:lastRenderedPageBreak/>
              <w:t>отдыха и оздоровления детей и молодежи»</w:t>
            </w:r>
          </w:p>
        </w:tc>
        <w:tc>
          <w:tcPr>
            <w:tcW w:w="1417" w:type="dxa"/>
          </w:tcPr>
          <w:p w:rsidR="00AA4939" w:rsidRDefault="00AA4939" w:rsidP="002310CB">
            <w:pPr>
              <w:pStyle w:val="ConsPlusNormal"/>
              <w:spacing w:line="280" w:lineRule="exact"/>
              <w:jc w:val="center"/>
            </w:pPr>
          </w:p>
        </w:tc>
        <w:tc>
          <w:tcPr>
            <w:tcW w:w="1134" w:type="dxa"/>
          </w:tcPr>
          <w:p w:rsidR="00AA4939" w:rsidRDefault="00AA4939" w:rsidP="002310CB">
            <w:pPr>
              <w:pStyle w:val="ConsPlusNormal"/>
              <w:spacing w:line="280" w:lineRule="exact"/>
              <w:jc w:val="center"/>
            </w:pPr>
          </w:p>
        </w:tc>
        <w:tc>
          <w:tcPr>
            <w:tcW w:w="992" w:type="dxa"/>
          </w:tcPr>
          <w:p w:rsidR="00AA4939" w:rsidRDefault="00AA4939" w:rsidP="002310CB">
            <w:pPr>
              <w:pStyle w:val="ConsPlusNormal"/>
              <w:spacing w:line="280" w:lineRule="exact"/>
              <w:jc w:val="center"/>
            </w:pPr>
          </w:p>
        </w:tc>
        <w:tc>
          <w:tcPr>
            <w:tcW w:w="993" w:type="dxa"/>
          </w:tcPr>
          <w:p w:rsidR="00AA4939" w:rsidRDefault="00AA4939" w:rsidP="002310CB">
            <w:pPr>
              <w:pStyle w:val="ConsPlusNormal"/>
              <w:spacing w:line="280" w:lineRule="exact"/>
              <w:jc w:val="center"/>
            </w:pPr>
          </w:p>
        </w:tc>
        <w:tc>
          <w:tcPr>
            <w:tcW w:w="992" w:type="dxa"/>
          </w:tcPr>
          <w:p w:rsidR="00AA4939" w:rsidRDefault="00AA4939" w:rsidP="002310CB">
            <w:pPr>
              <w:pStyle w:val="ConsPlusNormal"/>
              <w:spacing w:line="280" w:lineRule="exact"/>
              <w:jc w:val="center"/>
            </w:pPr>
          </w:p>
        </w:tc>
        <w:tc>
          <w:tcPr>
            <w:tcW w:w="992" w:type="dxa"/>
          </w:tcPr>
          <w:p w:rsidR="00AA4939" w:rsidRPr="00146797" w:rsidRDefault="00AA4939" w:rsidP="002310CB">
            <w:pPr>
              <w:pStyle w:val="ConsPlusNormal"/>
              <w:spacing w:line="280" w:lineRule="exact"/>
              <w:jc w:val="center"/>
            </w:pPr>
          </w:p>
        </w:tc>
        <w:tc>
          <w:tcPr>
            <w:tcW w:w="992" w:type="dxa"/>
          </w:tcPr>
          <w:p w:rsidR="00AA4939" w:rsidRPr="00146797" w:rsidRDefault="00AA4939" w:rsidP="002310CB">
            <w:pPr>
              <w:pStyle w:val="ConsPlusNormal"/>
              <w:spacing w:line="280" w:lineRule="exact"/>
              <w:jc w:val="center"/>
            </w:pPr>
          </w:p>
        </w:tc>
        <w:tc>
          <w:tcPr>
            <w:tcW w:w="993" w:type="dxa"/>
          </w:tcPr>
          <w:p w:rsidR="00AA4939" w:rsidRPr="00146797" w:rsidRDefault="00AA4939" w:rsidP="002310CB">
            <w:pPr>
              <w:pStyle w:val="ConsPlusNormal"/>
              <w:spacing w:line="280" w:lineRule="exact"/>
              <w:jc w:val="center"/>
            </w:pPr>
          </w:p>
        </w:tc>
        <w:tc>
          <w:tcPr>
            <w:tcW w:w="992" w:type="dxa"/>
          </w:tcPr>
          <w:p w:rsidR="00AA4939" w:rsidRPr="00146797" w:rsidRDefault="00AA4939" w:rsidP="002310CB">
            <w:pPr>
              <w:pStyle w:val="ConsPlusNormal"/>
              <w:spacing w:line="280" w:lineRule="exact"/>
              <w:jc w:val="center"/>
            </w:pPr>
          </w:p>
        </w:tc>
        <w:tc>
          <w:tcPr>
            <w:tcW w:w="992" w:type="dxa"/>
          </w:tcPr>
          <w:p w:rsidR="00AA4939" w:rsidRPr="00146797" w:rsidRDefault="00AA4939" w:rsidP="002310CB">
            <w:pPr>
              <w:pStyle w:val="ConsPlusNormal"/>
              <w:spacing w:line="280" w:lineRule="exact"/>
              <w:jc w:val="center"/>
            </w:pPr>
          </w:p>
        </w:tc>
      </w:tr>
      <w:tr w:rsidR="002310CB" w:rsidTr="002310CB">
        <w:tc>
          <w:tcPr>
            <w:tcW w:w="737" w:type="dxa"/>
          </w:tcPr>
          <w:p w:rsidR="002310CB" w:rsidRDefault="002310CB" w:rsidP="002310CB">
            <w:pPr>
              <w:pStyle w:val="ConsPlusNormal"/>
              <w:spacing w:line="280" w:lineRule="exact"/>
              <w:jc w:val="center"/>
            </w:pPr>
            <w:r>
              <w:lastRenderedPageBreak/>
              <w:t>6.2</w:t>
            </w:r>
          </w:p>
        </w:tc>
        <w:tc>
          <w:tcPr>
            <w:tcW w:w="3720" w:type="dxa"/>
          </w:tcPr>
          <w:p w:rsidR="002310CB" w:rsidRDefault="002310CB" w:rsidP="006C2A4C">
            <w:pPr>
              <w:pStyle w:val="ConsPlusNormal"/>
              <w:spacing w:line="240" w:lineRule="exact"/>
              <w:jc w:val="both"/>
            </w:pPr>
            <w:r>
              <w:t>Количество реализованных молодежных инициатив (проектов, программ), полу</w:t>
            </w:r>
            <w:r w:rsidR="00AA4939">
              <w:t>-</w:t>
            </w:r>
            <w:r>
              <w:t>чивших финансовую под</w:t>
            </w:r>
            <w:r w:rsidR="00AA4939">
              <w:t>-</w:t>
            </w:r>
            <w:r>
              <w:t>держку из средств област</w:t>
            </w:r>
            <w:r w:rsidR="00AA4939">
              <w:t>-</w:t>
            </w:r>
            <w:r>
              <w:t>ного бюджета на конкурсной основе в отчетном году, в том числе в сфере отдыха и оздоровления молодежи</w:t>
            </w:r>
          </w:p>
        </w:tc>
        <w:tc>
          <w:tcPr>
            <w:tcW w:w="1417" w:type="dxa"/>
          </w:tcPr>
          <w:p w:rsidR="002310CB" w:rsidRDefault="002310CB" w:rsidP="002310CB">
            <w:pPr>
              <w:pStyle w:val="ConsPlusNormal"/>
              <w:spacing w:line="280" w:lineRule="exact"/>
              <w:jc w:val="center"/>
            </w:pPr>
            <w:r>
              <w:t>единиц</w:t>
            </w:r>
          </w:p>
        </w:tc>
        <w:tc>
          <w:tcPr>
            <w:tcW w:w="1134" w:type="dxa"/>
          </w:tcPr>
          <w:p w:rsidR="002310CB" w:rsidRDefault="002310CB" w:rsidP="002310CB">
            <w:pPr>
              <w:pStyle w:val="ConsPlusNormal"/>
              <w:spacing w:line="280" w:lineRule="exact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2310CB" w:rsidRDefault="002310CB" w:rsidP="002310CB">
            <w:pPr>
              <w:pStyle w:val="ConsPlusNormal"/>
              <w:spacing w:line="280" w:lineRule="exact"/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2310CB" w:rsidRDefault="002310CB" w:rsidP="002310CB">
            <w:pPr>
              <w:pStyle w:val="ConsPlusNormal"/>
              <w:spacing w:line="280" w:lineRule="exact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2310CB" w:rsidRDefault="002310CB" w:rsidP="002310CB">
            <w:pPr>
              <w:pStyle w:val="ConsPlusNormal"/>
              <w:spacing w:line="280" w:lineRule="exact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2310CB" w:rsidRPr="00146797" w:rsidRDefault="002310CB" w:rsidP="002310CB">
            <w:pPr>
              <w:pStyle w:val="ConsPlusNormal"/>
              <w:spacing w:line="280" w:lineRule="exact"/>
              <w:jc w:val="center"/>
            </w:pPr>
            <w:r w:rsidRPr="00146797">
              <w:t>0</w:t>
            </w:r>
          </w:p>
        </w:tc>
        <w:tc>
          <w:tcPr>
            <w:tcW w:w="992" w:type="dxa"/>
          </w:tcPr>
          <w:p w:rsidR="002310CB" w:rsidRPr="00146797" w:rsidRDefault="002310CB" w:rsidP="002310CB">
            <w:pPr>
              <w:pStyle w:val="ConsPlusNormal"/>
              <w:spacing w:line="280" w:lineRule="exact"/>
              <w:jc w:val="center"/>
            </w:pPr>
            <w:r w:rsidRPr="00146797">
              <w:t>0</w:t>
            </w:r>
          </w:p>
        </w:tc>
        <w:tc>
          <w:tcPr>
            <w:tcW w:w="993" w:type="dxa"/>
          </w:tcPr>
          <w:p w:rsidR="002310CB" w:rsidRPr="00146797" w:rsidRDefault="002310CB" w:rsidP="002310CB">
            <w:pPr>
              <w:pStyle w:val="ConsPlusNormal"/>
              <w:spacing w:line="280" w:lineRule="exact"/>
              <w:jc w:val="center"/>
            </w:pPr>
            <w:r w:rsidRPr="00146797">
              <w:t>10</w:t>
            </w:r>
          </w:p>
        </w:tc>
        <w:tc>
          <w:tcPr>
            <w:tcW w:w="992" w:type="dxa"/>
          </w:tcPr>
          <w:p w:rsidR="002310CB" w:rsidRPr="00146797" w:rsidRDefault="002310CB" w:rsidP="002310CB">
            <w:pPr>
              <w:pStyle w:val="ConsPlusNormal"/>
              <w:spacing w:line="280" w:lineRule="exact"/>
              <w:jc w:val="center"/>
            </w:pPr>
            <w:r w:rsidRPr="00146797">
              <w:t>12</w:t>
            </w:r>
          </w:p>
        </w:tc>
        <w:tc>
          <w:tcPr>
            <w:tcW w:w="992" w:type="dxa"/>
          </w:tcPr>
          <w:p w:rsidR="002310CB" w:rsidRPr="00146797" w:rsidRDefault="002310CB" w:rsidP="002310CB">
            <w:pPr>
              <w:pStyle w:val="ConsPlusNormal"/>
              <w:spacing w:line="280" w:lineRule="exact"/>
              <w:jc w:val="center"/>
            </w:pPr>
            <w:r w:rsidRPr="00146797">
              <w:t>15</w:t>
            </w:r>
          </w:p>
        </w:tc>
      </w:tr>
      <w:tr w:rsidR="002310CB" w:rsidTr="002310CB">
        <w:tc>
          <w:tcPr>
            <w:tcW w:w="737" w:type="dxa"/>
          </w:tcPr>
          <w:p w:rsidR="002310CB" w:rsidRDefault="002310CB" w:rsidP="00AE64B9">
            <w:pPr>
              <w:pStyle w:val="ConsPlusNormal"/>
              <w:spacing w:line="280" w:lineRule="exact"/>
              <w:jc w:val="center"/>
            </w:pPr>
            <w:r>
              <w:t>6.3</w:t>
            </w:r>
          </w:p>
        </w:tc>
        <w:tc>
          <w:tcPr>
            <w:tcW w:w="3720" w:type="dxa"/>
          </w:tcPr>
          <w:p w:rsidR="002310CB" w:rsidRDefault="002310CB" w:rsidP="006C2A4C">
            <w:pPr>
              <w:pStyle w:val="ConsPlusNormal"/>
              <w:spacing w:line="240" w:lineRule="exact"/>
              <w:jc w:val="both"/>
            </w:pPr>
            <w:r>
              <w:t>Количество военно-патрио</w:t>
            </w:r>
            <w:r w:rsidR="00AA42DE">
              <w:t>-</w:t>
            </w:r>
            <w:r>
              <w:t>тических клубов и поисковых отрядов</w:t>
            </w:r>
          </w:p>
        </w:tc>
        <w:tc>
          <w:tcPr>
            <w:tcW w:w="1417" w:type="dxa"/>
          </w:tcPr>
          <w:p w:rsidR="002310CB" w:rsidRDefault="002310CB" w:rsidP="002310CB">
            <w:pPr>
              <w:pStyle w:val="ConsPlusNormal"/>
              <w:spacing w:line="280" w:lineRule="exact"/>
              <w:jc w:val="center"/>
            </w:pPr>
            <w:r>
              <w:t>единиц</w:t>
            </w:r>
          </w:p>
        </w:tc>
        <w:tc>
          <w:tcPr>
            <w:tcW w:w="1134" w:type="dxa"/>
          </w:tcPr>
          <w:p w:rsidR="002310CB" w:rsidRDefault="002310CB" w:rsidP="002310CB">
            <w:pPr>
              <w:pStyle w:val="ConsPlusNormal"/>
              <w:spacing w:line="280" w:lineRule="exact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2310CB" w:rsidRDefault="002310CB" w:rsidP="002310CB">
            <w:pPr>
              <w:pStyle w:val="ConsPlusNormal"/>
              <w:spacing w:line="280" w:lineRule="exact"/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2310CB" w:rsidRDefault="002310CB" w:rsidP="002310CB">
            <w:pPr>
              <w:pStyle w:val="ConsPlusNormal"/>
              <w:spacing w:line="280" w:lineRule="exact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2310CB" w:rsidRDefault="002310CB" w:rsidP="002310CB">
            <w:pPr>
              <w:pStyle w:val="ConsPlusNormal"/>
              <w:spacing w:line="280" w:lineRule="exact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2310CB" w:rsidRPr="00AA42DE" w:rsidRDefault="002310CB" w:rsidP="002310CB">
            <w:pPr>
              <w:pStyle w:val="ConsPlusNormal"/>
              <w:spacing w:line="280" w:lineRule="exact"/>
              <w:jc w:val="center"/>
            </w:pPr>
            <w:r w:rsidRPr="00AA42DE">
              <w:t>110</w:t>
            </w:r>
          </w:p>
        </w:tc>
        <w:tc>
          <w:tcPr>
            <w:tcW w:w="992" w:type="dxa"/>
          </w:tcPr>
          <w:p w:rsidR="002310CB" w:rsidRPr="00AA42DE" w:rsidRDefault="002310CB" w:rsidP="002310CB">
            <w:pPr>
              <w:pStyle w:val="ConsPlusNormal"/>
              <w:spacing w:line="280" w:lineRule="exact"/>
              <w:jc w:val="center"/>
            </w:pPr>
            <w:r w:rsidRPr="00AA42DE">
              <w:t>112</w:t>
            </w:r>
          </w:p>
        </w:tc>
        <w:tc>
          <w:tcPr>
            <w:tcW w:w="993" w:type="dxa"/>
          </w:tcPr>
          <w:p w:rsidR="002310CB" w:rsidRPr="00AA42DE" w:rsidRDefault="002310CB" w:rsidP="002310CB">
            <w:pPr>
              <w:pStyle w:val="ConsPlusNormal"/>
              <w:spacing w:line="280" w:lineRule="exact"/>
              <w:jc w:val="center"/>
            </w:pPr>
            <w:r w:rsidRPr="00AA42DE">
              <w:t>115</w:t>
            </w:r>
          </w:p>
        </w:tc>
        <w:tc>
          <w:tcPr>
            <w:tcW w:w="992" w:type="dxa"/>
          </w:tcPr>
          <w:p w:rsidR="002310CB" w:rsidRPr="00AA42DE" w:rsidRDefault="002310CB" w:rsidP="002310CB">
            <w:pPr>
              <w:pStyle w:val="ConsPlusNormal"/>
              <w:spacing w:line="280" w:lineRule="exact"/>
              <w:jc w:val="center"/>
            </w:pPr>
            <w:r w:rsidRPr="00AA42DE">
              <w:t>117</w:t>
            </w:r>
          </w:p>
        </w:tc>
        <w:tc>
          <w:tcPr>
            <w:tcW w:w="992" w:type="dxa"/>
          </w:tcPr>
          <w:p w:rsidR="002310CB" w:rsidRPr="00AA42DE" w:rsidRDefault="002310CB" w:rsidP="002310CB">
            <w:pPr>
              <w:pStyle w:val="ConsPlusNormal"/>
              <w:spacing w:line="280" w:lineRule="exact"/>
              <w:jc w:val="center"/>
            </w:pPr>
            <w:r w:rsidRPr="00AA42DE">
              <w:t>120</w:t>
            </w:r>
          </w:p>
        </w:tc>
      </w:tr>
      <w:tr w:rsidR="002310CB" w:rsidTr="002310CB">
        <w:tc>
          <w:tcPr>
            <w:tcW w:w="737" w:type="dxa"/>
          </w:tcPr>
          <w:p w:rsidR="002310CB" w:rsidRDefault="002310CB" w:rsidP="002310CB">
            <w:pPr>
              <w:pStyle w:val="ConsPlusNormal"/>
              <w:spacing w:line="280" w:lineRule="exact"/>
              <w:jc w:val="center"/>
            </w:pPr>
            <w:r>
              <w:t>6.5</w:t>
            </w:r>
          </w:p>
        </w:tc>
        <w:tc>
          <w:tcPr>
            <w:tcW w:w="3720" w:type="dxa"/>
          </w:tcPr>
          <w:p w:rsidR="002310CB" w:rsidRDefault="002310CB" w:rsidP="006C2A4C">
            <w:pPr>
              <w:pStyle w:val="ConsPlusNormal"/>
              <w:spacing w:line="240" w:lineRule="exact"/>
              <w:jc w:val="both"/>
            </w:pPr>
            <w:r>
              <w:t>Доля муниципальных образований Кировской области, оказывающих услу</w:t>
            </w:r>
            <w:r w:rsidR="00AE64B9">
              <w:t>-</w:t>
            </w:r>
            <w:r>
              <w:t>ги молодым людям, нужда</w:t>
            </w:r>
            <w:r w:rsidR="00AE64B9">
              <w:t>-</w:t>
            </w:r>
            <w:r>
              <w:t xml:space="preserve">ющимся в особой защите государства, в рамках </w:t>
            </w:r>
            <w:r w:rsidR="00AE64B9">
              <w:t>реали-</w:t>
            </w:r>
            <w:r>
              <w:t>зации молодежных программ (проектов), от общей чис</w:t>
            </w:r>
            <w:r w:rsidR="00AE64B9">
              <w:t>-</w:t>
            </w:r>
            <w:r>
              <w:t>ленности муниципальных образований Кировской области</w:t>
            </w:r>
          </w:p>
        </w:tc>
        <w:tc>
          <w:tcPr>
            <w:tcW w:w="1417" w:type="dxa"/>
          </w:tcPr>
          <w:p w:rsidR="002310CB" w:rsidRDefault="002310CB" w:rsidP="002310CB">
            <w:pPr>
              <w:pStyle w:val="ConsPlusNormal"/>
              <w:spacing w:line="280" w:lineRule="exact"/>
              <w:jc w:val="center"/>
            </w:pPr>
            <w:r>
              <w:t>%</w:t>
            </w:r>
          </w:p>
        </w:tc>
        <w:tc>
          <w:tcPr>
            <w:tcW w:w="1134" w:type="dxa"/>
          </w:tcPr>
          <w:p w:rsidR="002310CB" w:rsidRDefault="002310CB" w:rsidP="002310CB">
            <w:pPr>
              <w:pStyle w:val="ConsPlusNormal"/>
              <w:spacing w:line="280" w:lineRule="exact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2310CB" w:rsidRDefault="002310CB" w:rsidP="002310CB">
            <w:pPr>
              <w:pStyle w:val="ConsPlusNormal"/>
              <w:spacing w:line="280" w:lineRule="exact"/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2310CB" w:rsidRDefault="002310CB" w:rsidP="002310CB">
            <w:pPr>
              <w:pStyle w:val="ConsPlusNormal"/>
              <w:spacing w:line="280" w:lineRule="exact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2310CB" w:rsidRDefault="002310CB" w:rsidP="002310CB">
            <w:pPr>
              <w:pStyle w:val="ConsPlusNormal"/>
              <w:spacing w:line="280" w:lineRule="exact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2310CB" w:rsidRDefault="002310CB" w:rsidP="002310CB">
            <w:pPr>
              <w:pStyle w:val="ConsPlusNormal"/>
              <w:spacing w:line="280" w:lineRule="exact"/>
              <w:jc w:val="center"/>
            </w:pPr>
            <w:r w:rsidRPr="002310CB">
              <w:t>70</w:t>
            </w:r>
          </w:p>
        </w:tc>
        <w:tc>
          <w:tcPr>
            <w:tcW w:w="992" w:type="dxa"/>
          </w:tcPr>
          <w:p w:rsidR="002310CB" w:rsidRDefault="002310CB" w:rsidP="002310CB">
            <w:pPr>
              <w:pStyle w:val="ConsPlusNormal"/>
              <w:spacing w:line="280" w:lineRule="exact"/>
              <w:jc w:val="center"/>
            </w:pPr>
            <w:r>
              <w:t>80</w:t>
            </w:r>
          </w:p>
        </w:tc>
        <w:tc>
          <w:tcPr>
            <w:tcW w:w="993" w:type="dxa"/>
          </w:tcPr>
          <w:p w:rsidR="002310CB" w:rsidRDefault="002310CB" w:rsidP="002310CB">
            <w:pPr>
              <w:pStyle w:val="ConsPlusNormal"/>
              <w:spacing w:line="280" w:lineRule="exact"/>
              <w:jc w:val="center"/>
            </w:pPr>
            <w:r>
              <w:t>90</w:t>
            </w:r>
          </w:p>
        </w:tc>
        <w:tc>
          <w:tcPr>
            <w:tcW w:w="992" w:type="dxa"/>
          </w:tcPr>
          <w:p w:rsidR="002310CB" w:rsidRDefault="002310CB" w:rsidP="002310CB">
            <w:pPr>
              <w:pStyle w:val="ConsPlusNormal"/>
              <w:spacing w:line="280" w:lineRule="exact"/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2310CB" w:rsidRDefault="002310CB" w:rsidP="002310CB">
            <w:pPr>
              <w:pStyle w:val="ConsPlusNormal"/>
              <w:spacing w:line="280" w:lineRule="exact"/>
              <w:jc w:val="center"/>
            </w:pPr>
            <w:r>
              <w:t>100</w:t>
            </w:r>
          </w:p>
        </w:tc>
      </w:tr>
      <w:tr w:rsidR="004758E9" w:rsidRPr="00B74CD4" w:rsidTr="00AE7450">
        <w:tc>
          <w:tcPr>
            <w:tcW w:w="737" w:type="dxa"/>
          </w:tcPr>
          <w:p w:rsidR="004758E9" w:rsidRPr="00B74CD4" w:rsidRDefault="004758E9" w:rsidP="002310CB">
            <w:pPr>
              <w:pStyle w:val="ConsPlusNormal"/>
              <w:spacing w:line="280" w:lineRule="exact"/>
              <w:jc w:val="center"/>
            </w:pPr>
            <w:r w:rsidRPr="00B74CD4">
              <w:t>6.7</w:t>
            </w:r>
          </w:p>
        </w:tc>
        <w:tc>
          <w:tcPr>
            <w:tcW w:w="3720" w:type="dxa"/>
          </w:tcPr>
          <w:p w:rsidR="004758E9" w:rsidRPr="00B74CD4" w:rsidRDefault="004758E9" w:rsidP="006C2A4C">
            <w:pPr>
              <w:pStyle w:val="ConsPlusNormal"/>
              <w:spacing w:line="240" w:lineRule="exact"/>
              <w:jc w:val="both"/>
            </w:pPr>
            <w:r w:rsidRPr="00B74CD4">
              <w:t xml:space="preserve">Доля детей школьного возраста, получивших услугу отдыха и оздоровления в загородных стационарных организациях отдыха и </w:t>
            </w:r>
            <w:r w:rsidRPr="00B74CD4">
              <w:lastRenderedPageBreak/>
              <w:t>оздоровления области, от общего числа детей школьного возраста</w:t>
            </w:r>
          </w:p>
        </w:tc>
        <w:tc>
          <w:tcPr>
            <w:tcW w:w="1417" w:type="dxa"/>
          </w:tcPr>
          <w:p w:rsidR="004758E9" w:rsidRPr="00B74CD4" w:rsidRDefault="004758E9" w:rsidP="002310CB">
            <w:pPr>
              <w:pStyle w:val="ConsPlusNormal"/>
              <w:spacing w:line="280" w:lineRule="exact"/>
              <w:jc w:val="center"/>
            </w:pPr>
            <w:r w:rsidRPr="00B74CD4">
              <w:lastRenderedPageBreak/>
              <w:t>%</w:t>
            </w:r>
          </w:p>
        </w:tc>
        <w:tc>
          <w:tcPr>
            <w:tcW w:w="1134" w:type="dxa"/>
          </w:tcPr>
          <w:p w:rsidR="004758E9" w:rsidRPr="00B74CD4" w:rsidRDefault="004758E9" w:rsidP="002310CB">
            <w:pPr>
              <w:pStyle w:val="ConsPlusNormal"/>
              <w:spacing w:line="280" w:lineRule="exact"/>
              <w:jc w:val="center"/>
            </w:pPr>
            <w:r w:rsidRPr="00B74CD4">
              <w:t>0</w:t>
            </w:r>
          </w:p>
        </w:tc>
        <w:tc>
          <w:tcPr>
            <w:tcW w:w="992" w:type="dxa"/>
          </w:tcPr>
          <w:p w:rsidR="004758E9" w:rsidRPr="00B74CD4" w:rsidRDefault="004758E9" w:rsidP="002310CB">
            <w:pPr>
              <w:pStyle w:val="ConsPlusNormal"/>
              <w:spacing w:line="280" w:lineRule="exact"/>
              <w:jc w:val="center"/>
            </w:pPr>
            <w:r w:rsidRPr="00B74CD4">
              <w:t>0</w:t>
            </w:r>
          </w:p>
        </w:tc>
        <w:tc>
          <w:tcPr>
            <w:tcW w:w="993" w:type="dxa"/>
          </w:tcPr>
          <w:p w:rsidR="004758E9" w:rsidRPr="00B74CD4" w:rsidRDefault="004758E9" w:rsidP="002310CB">
            <w:pPr>
              <w:pStyle w:val="ConsPlusNormal"/>
              <w:spacing w:line="280" w:lineRule="exact"/>
              <w:jc w:val="center"/>
            </w:pPr>
            <w:r w:rsidRPr="00B74CD4">
              <w:t>0</w:t>
            </w:r>
          </w:p>
        </w:tc>
        <w:tc>
          <w:tcPr>
            <w:tcW w:w="992" w:type="dxa"/>
          </w:tcPr>
          <w:p w:rsidR="004758E9" w:rsidRPr="00B74CD4" w:rsidRDefault="004758E9" w:rsidP="002310CB">
            <w:pPr>
              <w:pStyle w:val="ConsPlusNormal"/>
              <w:spacing w:line="280" w:lineRule="exact"/>
              <w:jc w:val="center"/>
            </w:pPr>
            <w:r w:rsidRPr="00B74CD4">
              <w:t>0</w:t>
            </w:r>
          </w:p>
        </w:tc>
        <w:tc>
          <w:tcPr>
            <w:tcW w:w="992" w:type="dxa"/>
          </w:tcPr>
          <w:p w:rsidR="004758E9" w:rsidRPr="00B74CD4" w:rsidRDefault="00B91B04" w:rsidP="002310CB">
            <w:pPr>
              <w:pStyle w:val="ConsPlusNormal"/>
              <w:spacing w:line="280" w:lineRule="exact"/>
              <w:jc w:val="center"/>
            </w:pPr>
            <w:r w:rsidRPr="00B74CD4">
              <w:t>12,</w:t>
            </w:r>
            <w:r w:rsidR="00425C22" w:rsidRPr="00B74CD4">
              <w:t>2</w:t>
            </w:r>
          </w:p>
        </w:tc>
        <w:tc>
          <w:tcPr>
            <w:tcW w:w="992" w:type="dxa"/>
          </w:tcPr>
          <w:p w:rsidR="004758E9" w:rsidRPr="00B74CD4" w:rsidRDefault="004758E9" w:rsidP="002310CB">
            <w:pPr>
              <w:pStyle w:val="ConsPlusNormal"/>
              <w:spacing w:line="280" w:lineRule="exact"/>
              <w:jc w:val="center"/>
            </w:pPr>
            <w:r w:rsidRPr="00B74CD4">
              <w:t>1</w:t>
            </w:r>
            <w:r w:rsidR="00B91B04" w:rsidRPr="00B74CD4">
              <w:t>2</w:t>
            </w:r>
            <w:r w:rsidRPr="00B74CD4">
              <w:t>,</w:t>
            </w:r>
            <w:r w:rsidR="00B91B04" w:rsidRPr="00B74CD4">
              <w:t>3</w:t>
            </w:r>
          </w:p>
        </w:tc>
        <w:tc>
          <w:tcPr>
            <w:tcW w:w="993" w:type="dxa"/>
          </w:tcPr>
          <w:p w:rsidR="004758E9" w:rsidRPr="00B74CD4" w:rsidRDefault="004758E9" w:rsidP="002310CB">
            <w:pPr>
              <w:pStyle w:val="ConsPlusNormal"/>
              <w:spacing w:line="280" w:lineRule="exact"/>
              <w:jc w:val="center"/>
            </w:pPr>
            <w:r w:rsidRPr="00B74CD4">
              <w:t>1</w:t>
            </w:r>
            <w:r w:rsidR="00B91B04" w:rsidRPr="00B74CD4">
              <w:t>2</w:t>
            </w:r>
            <w:r w:rsidRPr="00B74CD4">
              <w:t>,</w:t>
            </w:r>
            <w:r w:rsidR="00B91B04" w:rsidRPr="00B74CD4">
              <w:t>5</w:t>
            </w:r>
          </w:p>
        </w:tc>
        <w:tc>
          <w:tcPr>
            <w:tcW w:w="992" w:type="dxa"/>
          </w:tcPr>
          <w:p w:rsidR="004758E9" w:rsidRPr="00B74CD4" w:rsidRDefault="00B91B04" w:rsidP="002310CB">
            <w:pPr>
              <w:pStyle w:val="ConsPlusNormal"/>
              <w:spacing w:line="280" w:lineRule="exact"/>
              <w:jc w:val="center"/>
            </w:pPr>
            <w:r w:rsidRPr="00B74CD4">
              <w:t>12,6</w:t>
            </w:r>
          </w:p>
        </w:tc>
        <w:tc>
          <w:tcPr>
            <w:tcW w:w="992" w:type="dxa"/>
          </w:tcPr>
          <w:p w:rsidR="004758E9" w:rsidRPr="00B74CD4" w:rsidRDefault="00B91B04" w:rsidP="002310CB">
            <w:pPr>
              <w:pStyle w:val="ConsPlusNormal"/>
              <w:spacing w:line="280" w:lineRule="exact"/>
              <w:jc w:val="center"/>
            </w:pPr>
            <w:r w:rsidRPr="00B74CD4">
              <w:t>12,7</w:t>
            </w:r>
          </w:p>
        </w:tc>
      </w:tr>
      <w:tr w:rsidR="002310CB" w:rsidTr="00AE7450">
        <w:tc>
          <w:tcPr>
            <w:tcW w:w="737" w:type="dxa"/>
          </w:tcPr>
          <w:p w:rsidR="002310CB" w:rsidRDefault="002310CB" w:rsidP="00047956">
            <w:pPr>
              <w:pStyle w:val="ConsPlusNormal"/>
              <w:spacing w:line="280" w:lineRule="exact"/>
              <w:jc w:val="center"/>
            </w:pPr>
            <w:r>
              <w:lastRenderedPageBreak/>
              <w:t>6.10</w:t>
            </w:r>
          </w:p>
        </w:tc>
        <w:tc>
          <w:tcPr>
            <w:tcW w:w="3720" w:type="dxa"/>
          </w:tcPr>
          <w:p w:rsidR="002310CB" w:rsidRDefault="002310CB" w:rsidP="006C2A4C">
            <w:pPr>
              <w:pStyle w:val="ConsPlusNormal"/>
              <w:spacing w:line="240" w:lineRule="exact"/>
              <w:jc w:val="both"/>
            </w:pPr>
            <w:r>
              <w:t>Количество молодых семей, улучшивших жилищные условия (в том числе с использованием собственных и заемных средств) при оказании содействия за счет средств федерального бюд</w:t>
            </w:r>
            <w:r w:rsidR="00047956">
              <w:t>-</w:t>
            </w:r>
            <w:r>
              <w:t>жета, областного бюджета и местных бюджетов (нараста</w:t>
            </w:r>
            <w:r w:rsidR="00047956">
              <w:t>-</w:t>
            </w:r>
            <w:r>
              <w:t>ющим итогом)</w:t>
            </w:r>
          </w:p>
        </w:tc>
        <w:tc>
          <w:tcPr>
            <w:tcW w:w="1417" w:type="dxa"/>
          </w:tcPr>
          <w:p w:rsidR="002310CB" w:rsidRDefault="002310CB" w:rsidP="002310CB">
            <w:pPr>
              <w:pStyle w:val="ConsPlusNormal"/>
              <w:spacing w:line="280" w:lineRule="exact"/>
              <w:jc w:val="center"/>
            </w:pPr>
            <w:r>
              <w:t>семей</w:t>
            </w:r>
          </w:p>
        </w:tc>
        <w:tc>
          <w:tcPr>
            <w:tcW w:w="1134" w:type="dxa"/>
          </w:tcPr>
          <w:p w:rsidR="002310CB" w:rsidRDefault="002310CB" w:rsidP="002310CB">
            <w:pPr>
              <w:pStyle w:val="ConsPlusNormal"/>
              <w:spacing w:line="280" w:lineRule="exact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2310CB" w:rsidRDefault="002310CB" w:rsidP="002310CB">
            <w:pPr>
              <w:pStyle w:val="ConsPlusNormal"/>
              <w:spacing w:line="280" w:lineRule="exact"/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2310CB" w:rsidRDefault="002310CB" w:rsidP="002310CB">
            <w:pPr>
              <w:pStyle w:val="ConsPlusNormal"/>
              <w:spacing w:line="280" w:lineRule="exact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2310CB" w:rsidRDefault="002310CB" w:rsidP="002310CB">
            <w:pPr>
              <w:pStyle w:val="ConsPlusNormal"/>
              <w:spacing w:line="280" w:lineRule="exact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2310CB" w:rsidRPr="002310CB" w:rsidRDefault="002310CB" w:rsidP="002310CB">
            <w:pPr>
              <w:pStyle w:val="ConsPlusNormal"/>
              <w:spacing w:line="280" w:lineRule="exact"/>
              <w:jc w:val="center"/>
            </w:pPr>
            <w:r w:rsidRPr="002310CB">
              <w:t>0</w:t>
            </w:r>
          </w:p>
        </w:tc>
        <w:tc>
          <w:tcPr>
            <w:tcW w:w="992" w:type="dxa"/>
          </w:tcPr>
          <w:p w:rsidR="002310CB" w:rsidRPr="002310CB" w:rsidRDefault="002310CB" w:rsidP="002310CB">
            <w:pPr>
              <w:pStyle w:val="ConsPlusNormal"/>
              <w:spacing w:line="280" w:lineRule="exact"/>
              <w:jc w:val="center"/>
            </w:pPr>
            <w:r w:rsidRPr="002310CB">
              <w:t>86</w:t>
            </w:r>
          </w:p>
        </w:tc>
        <w:tc>
          <w:tcPr>
            <w:tcW w:w="993" w:type="dxa"/>
          </w:tcPr>
          <w:p w:rsidR="002310CB" w:rsidRPr="002310CB" w:rsidRDefault="002310CB" w:rsidP="002310CB">
            <w:pPr>
              <w:pStyle w:val="ConsPlusNormal"/>
              <w:spacing w:line="280" w:lineRule="exact"/>
              <w:jc w:val="center"/>
            </w:pPr>
            <w:r w:rsidRPr="002310CB">
              <w:t>170</w:t>
            </w:r>
          </w:p>
        </w:tc>
        <w:tc>
          <w:tcPr>
            <w:tcW w:w="992" w:type="dxa"/>
          </w:tcPr>
          <w:p w:rsidR="002310CB" w:rsidRPr="002310CB" w:rsidRDefault="002310CB" w:rsidP="002310CB">
            <w:pPr>
              <w:pStyle w:val="ConsPlusNormal"/>
              <w:spacing w:line="280" w:lineRule="exact"/>
              <w:jc w:val="center"/>
            </w:pPr>
            <w:r w:rsidRPr="002310CB">
              <w:t>255</w:t>
            </w:r>
          </w:p>
        </w:tc>
        <w:tc>
          <w:tcPr>
            <w:tcW w:w="992" w:type="dxa"/>
          </w:tcPr>
          <w:p w:rsidR="002310CB" w:rsidRPr="002310CB" w:rsidRDefault="002310CB" w:rsidP="002310CB">
            <w:pPr>
              <w:pStyle w:val="ConsPlusNormal"/>
              <w:spacing w:line="280" w:lineRule="exact"/>
              <w:jc w:val="center"/>
            </w:pPr>
            <w:r w:rsidRPr="002310CB">
              <w:t>340</w:t>
            </w:r>
          </w:p>
        </w:tc>
      </w:tr>
      <w:tr w:rsidR="002310CB" w:rsidTr="002310CB">
        <w:tc>
          <w:tcPr>
            <w:tcW w:w="737" w:type="dxa"/>
          </w:tcPr>
          <w:p w:rsidR="002310CB" w:rsidRDefault="00BC2273" w:rsidP="00BC2273">
            <w:pPr>
              <w:pStyle w:val="ConsPlusNormal"/>
              <w:spacing w:line="280" w:lineRule="exact"/>
              <w:jc w:val="center"/>
            </w:pPr>
            <w:r>
              <w:t>6.11</w:t>
            </w:r>
          </w:p>
        </w:tc>
        <w:tc>
          <w:tcPr>
            <w:tcW w:w="3720" w:type="dxa"/>
          </w:tcPr>
          <w:p w:rsidR="002310CB" w:rsidRDefault="002310CB" w:rsidP="006C2A4C">
            <w:pPr>
              <w:pStyle w:val="ConsPlusNormal"/>
              <w:spacing w:line="240" w:lineRule="exact"/>
              <w:jc w:val="both"/>
            </w:pPr>
            <w:r>
              <w:t>Количество молодых семей, получивших социальную поддержку в жилищной сфере за счет средств областного бюджета</w:t>
            </w:r>
          </w:p>
        </w:tc>
        <w:tc>
          <w:tcPr>
            <w:tcW w:w="1417" w:type="dxa"/>
          </w:tcPr>
          <w:p w:rsidR="002310CB" w:rsidRDefault="002310CB" w:rsidP="002310CB">
            <w:pPr>
              <w:pStyle w:val="ConsPlusNormal"/>
              <w:spacing w:line="280" w:lineRule="exact"/>
              <w:jc w:val="center"/>
            </w:pPr>
            <w:r>
              <w:t>семей</w:t>
            </w:r>
          </w:p>
        </w:tc>
        <w:tc>
          <w:tcPr>
            <w:tcW w:w="1134" w:type="dxa"/>
          </w:tcPr>
          <w:p w:rsidR="002310CB" w:rsidRDefault="002310CB" w:rsidP="002310CB">
            <w:pPr>
              <w:pStyle w:val="ConsPlusNormal"/>
              <w:spacing w:line="280" w:lineRule="exact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2310CB" w:rsidRDefault="002310CB" w:rsidP="002310CB">
            <w:pPr>
              <w:pStyle w:val="ConsPlusNormal"/>
              <w:spacing w:line="280" w:lineRule="exact"/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2310CB" w:rsidRDefault="002310CB" w:rsidP="002310CB">
            <w:pPr>
              <w:pStyle w:val="ConsPlusNormal"/>
              <w:spacing w:line="280" w:lineRule="exact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2310CB" w:rsidRDefault="002310CB" w:rsidP="002310CB">
            <w:pPr>
              <w:pStyle w:val="ConsPlusNormal"/>
              <w:spacing w:line="280" w:lineRule="exact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2310CB" w:rsidRPr="002310CB" w:rsidRDefault="002310CB" w:rsidP="002310CB">
            <w:pPr>
              <w:pStyle w:val="ConsPlusNormal"/>
              <w:spacing w:line="280" w:lineRule="exact"/>
              <w:jc w:val="center"/>
            </w:pPr>
            <w:r w:rsidRPr="002310CB">
              <w:t>672</w:t>
            </w:r>
          </w:p>
        </w:tc>
        <w:tc>
          <w:tcPr>
            <w:tcW w:w="992" w:type="dxa"/>
          </w:tcPr>
          <w:p w:rsidR="002310CB" w:rsidRPr="002310CB" w:rsidRDefault="002310CB" w:rsidP="002310CB">
            <w:pPr>
              <w:pStyle w:val="ConsPlusNormal"/>
              <w:spacing w:line="280" w:lineRule="exact"/>
              <w:jc w:val="center"/>
            </w:pPr>
            <w:r w:rsidRPr="002310CB">
              <w:t>-</w:t>
            </w:r>
          </w:p>
        </w:tc>
        <w:tc>
          <w:tcPr>
            <w:tcW w:w="993" w:type="dxa"/>
          </w:tcPr>
          <w:p w:rsidR="002310CB" w:rsidRDefault="002310CB" w:rsidP="002310CB">
            <w:pPr>
              <w:pStyle w:val="ConsPlusNormal"/>
              <w:spacing w:line="28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310CB" w:rsidRDefault="002310CB" w:rsidP="002310CB">
            <w:pPr>
              <w:pStyle w:val="ConsPlusNormal"/>
              <w:spacing w:line="28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310CB" w:rsidRDefault="002310CB" w:rsidP="002310CB">
            <w:pPr>
              <w:pStyle w:val="ConsPlusNormal"/>
              <w:spacing w:line="280" w:lineRule="exact"/>
              <w:jc w:val="center"/>
            </w:pPr>
            <w:r>
              <w:t>-</w:t>
            </w:r>
          </w:p>
        </w:tc>
      </w:tr>
      <w:tr w:rsidR="00BC2273" w:rsidTr="00AE7450">
        <w:tc>
          <w:tcPr>
            <w:tcW w:w="737" w:type="dxa"/>
          </w:tcPr>
          <w:p w:rsidR="00BC2273" w:rsidRDefault="00BC2273" w:rsidP="001739DB">
            <w:pPr>
              <w:pStyle w:val="ConsPlusNormal"/>
              <w:jc w:val="center"/>
              <w:outlineLvl w:val="0"/>
            </w:pPr>
            <w:r>
              <w:t>8</w:t>
            </w:r>
          </w:p>
        </w:tc>
        <w:tc>
          <w:tcPr>
            <w:tcW w:w="3720" w:type="dxa"/>
          </w:tcPr>
          <w:p w:rsidR="00BC2273" w:rsidRDefault="00BC2273" w:rsidP="006C2A4C">
            <w:pPr>
              <w:pStyle w:val="ConsPlusNormal"/>
              <w:spacing w:line="240" w:lineRule="exact"/>
              <w:jc w:val="both"/>
            </w:pPr>
            <w:r>
              <w:t>Отдельное мероприятие «Обеспечение реализации государственной программы Кировской области «Развитие образования» на 2014 – 2020 годы и прочие мероприятия в области образования»</w:t>
            </w:r>
          </w:p>
        </w:tc>
        <w:tc>
          <w:tcPr>
            <w:tcW w:w="1417" w:type="dxa"/>
          </w:tcPr>
          <w:p w:rsidR="00BC2273" w:rsidRPr="00B74CD4" w:rsidRDefault="00BC2273" w:rsidP="002310CB">
            <w:pPr>
              <w:pStyle w:val="ConsPlusNormal"/>
              <w:spacing w:line="280" w:lineRule="exact"/>
              <w:jc w:val="center"/>
            </w:pPr>
          </w:p>
        </w:tc>
        <w:tc>
          <w:tcPr>
            <w:tcW w:w="1134" w:type="dxa"/>
          </w:tcPr>
          <w:p w:rsidR="00BC2273" w:rsidRPr="00B74CD4" w:rsidRDefault="00BC2273" w:rsidP="002310CB">
            <w:pPr>
              <w:pStyle w:val="ConsPlusNormal"/>
              <w:spacing w:line="280" w:lineRule="exact"/>
              <w:jc w:val="center"/>
            </w:pPr>
          </w:p>
        </w:tc>
        <w:tc>
          <w:tcPr>
            <w:tcW w:w="992" w:type="dxa"/>
          </w:tcPr>
          <w:p w:rsidR="00BC2273" w:rsidRPr="00B74CD4" w:rsidRDefault="00BC2273" w:rsidP="002310CB">
            <w:pPr>
              <w:pStyle w:val="ConsPlusNormal"/>
              <w:spacing w:line="280" w:lineRule="exact"/>
              <w:jc w:val="center"/>
            </w:pPr>
          </w:p>
        </w:tc>
        <w:tc>
          <w:tcPr>
            <w:tcW w:w="993" w:type="dxa"/>
          </w:tcPr>
          <w:p w:rsidR="00BC2273" w:rsidRPr="00B74CD4" w:rsidRDefault="00BC2273" w:rsidP="002310CB">
            <w:pPr>
              <w:pStyle w:val="ConsPlusNormal"/>
              <w:spacing w:line="280" w:lineRule="exact"/>
              <w:jc w:val="center"/>
            </w:pPr>
          </w:p>
        </w:tc>
        <w:tc>
          <w:tcPr>
            <w:tcW w:w="992" w:type="dxa"/>
          </w:tcPr>
          <w:p w:rsidR="00BC2273" w:rsidRPr="00B74CD4" w:rsidRDefault="00BC2273" w:rsidP="002310CB">
            <w:pPr>
              <w:pStyle w:val="ConsPlusNormal"/>
              <w:spacing w:line="280" w:lineRule="exact"/>
              <w:jc w:val="center"/>
            </w:pPr>
          </w:p>
        </w:tc>
        <w:tc>
          <w:tcPr>
            <w:tcW w:w="992" w:type="dxa"/>
          </w:tcPr>
          <w:p w:rsidR="00BC2273" w:rsidRPr="00B74CD4" w:rsidRDefault="00BC2273" w:rsidP="002310CB">
            <w:pPr>
              <w:pStyle w:val="ConsPlusNormal"/>
              <w:spacing w:line="280" w:lineRule="exact"/>
              <w:jc w:val="center"/>
            </w:pPr>
          </w:p>
        </w:tc>
        <w:tc>
          <w:tcPr>
            <w:tcW w:w="992" w:type="dxa"/>
          </w:tcPr>
          <w:p w:rsidR="00BC2273" w:rsidRPr="00B74CD4" w:rsidRDefault="00BC2273" w:rsidP="002310CB">
            <w:pPr>
              <w:pStyle w:val="ConsPlusNormal"/>
              <w:spacing w:line="280" w:lineRule="exact"/>
              <w:jc w:val="center"/>
            </w:pPr>
          </w:p>
        </w:tc>
        <w:tc>
          <w:tcPr>
            <w:tcW w:w="993" w:type="dxa"/>
          </w:tcPr>
          <w:p w:rsidR="00BC2273" w:rsidRPr="00B74CD4" w:rsidRDefault="00BC2273" w:rsidP="002310CB">
            <w:pPr>
              <w:pStyle w:val="ConsPlusNormal"/>
              <w:spacing w:line="280" w:lineRule="exact"/>
              <w:jc w:val="center"/>
            </w:pPr>
          </w:p>
        </w:tc>
        <w:tc>
          <w:tcPr>
            <w:tcW w:w="992" w:type="dxa"/>
          </w:tcPr>
          <w:p w:rsidR="00BC2273" w:rsidRPr="00B74CD4" w:rsidRDefault="00BC2273" w:rsidP="002310CB">
            <w:pPr>
              <w:pStyle w:val="ConsPlusNormal"/>
              <w:spacing w:line="280" w:lineRule="exact"/>
              <w:jc w:val="center"/>
            </w:pPr>
          </w:p>
        </w:tc>
        <w:tc>
          <w:tcPr>
            <w:tcW w:w="992" w:type="dxa"/>
          </w:tcPr>
          <w:p w:rsidR="00BC2273" w:rsidRPr="00B74CD4" w:rsidRDefault="00BC2273" w:rsidP="002310CB">
            <w:pPr>
              <w:pStyle w:val="ConsPlusNormal"/>
              <w:spacing w:line="280" w:lineRule="exact"/>
              <w:jc w:val="center"/>
            </w:pPr>
          </w:p>
        </w:tc>
      </w:tr>
      <w:tr w:rsidR="007F14AC" w:rsidTr="00AE7450">
        <w:tc>
          <w:tcPr>
            <w:tcW w:w="737" w:type="dxa"/>
          </w:tcPr>
          <w:p w:rsidR="007F14AC" w:rsidRDefault="007F14AC" w:rsidP="00BC2273">
            <w:pPr>
              <w:pStyle w:val="ConsPlusNormal"/>
              <w:spacing w:line="280" w:lineRule="exact"/>
              <w:jc w:val="center"/>
            </w:pPr>
            <w:r>
              <w:t>8.1</w:t>
            </w:r>
          </w:p>
        </w:tc>
        <w:tc>
          <w:tcPr>
            <w:tcW w:w="3720" w:type="dxa"/>
          </w:tcPr>
          <w:p w:rsidR="007F14AC" w:rsidRDefault="007F14AC" w:rsidP="007F14AC">
            <w:pPr>
              <w:autoSpaceDE w:val="0"/>
              <w:autoSpaceDN w:val="0"/>
              <w:adjustRightInd w:val="0"/>
              <w:spacing w:after="0" w:line="240" w:lineRule="exact"/>
              <w:jc w:val="both"/>
            </w:pPr>
            <w:r>
              <w:t>Количество услуг в сфере образования, предостав-ляемых министерством обра-зования Кировской области, органами местного самоуп-</w:t>
            </w:r>
            <w:r>
              <w:lastRenderedPageBreak/>
              <w:t>равления, областными госу-дарственными и муници-пальными образовательными организациями и другими организациями в электрон-ном виде</w:t>
            </w:r>
          </w:p>
        </w:tc>
        <w:tc>
          <w:tcPr>
            <w:tcW w:w="1417" w:type="dxa"/>
          </w:tcPr>
          <w:p w:rsidR="007F14AC" w:rsidRDefault="007F14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единиц</w:t>
            </w:r>
          </w:p>
        </w:tc>
        <w:tc>
          <w:tcPr>
            <w:tcW w:w="1134" w:type="dxa"/>
          </w:tcPr>
          <w:p w:rsidR="007F14AC" w:rsidRDefault="007F14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992" w:type="dxa"/>
          </w:tcPr>
          <w:p w:rsidR="007F14AC" w:rsidRDefault="007F14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7F14AC" w:rsidRDefault="007F14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992" w:type="dxa"/>
          </w:tcPr>
          <w:p w:rsidR="007F14AC" w:rsidRDefault="007F14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992" w:type="dxa"/>
          </w:tcPr>
          <w:p w:rsidR="007F14AC" w:rsidRDefault="007F14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992" w:type="dxa"/>
          </w:tcPr>
          <w:p w:rsidR="007F14AC" w:rsidRDefault="007F14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993" w:type="dxa"/>
          </w:tcPr>
          <w:p w:rsidR="007F14AC" w:rsidRDefault="007F14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992" w:type="dxa"/>
          </w:tcPr>
          <w:p w:rsidR="007F14AC" w:rsidRDefault="007F14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992" w:type="dxa"/>
          </w:tcPr>
          <w:p w:rsidR="007F14AC" w:rsidRDefault="007F14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</w:t>
            </w:r>
          </w:p>
        </w:tc>
      </w:tr>
      <w:tr w:rsidR="00387292" w:rsidTr="00AE7450">
        <w:tc>
          <w:tcPr>
            <w:tcW w:w="737" w:type="dxa"/>
          </w:tcPr>
          <w:p w:rsidR="00387292" w:rsidRPr="00B74CD4" w:rsidRDefault="00387292" w:rsidP="00BC2273">
            <w:pPr>
              <w:pStyle w:val="ConsPlusNormal"/>
              <w:spacing w:line="280" w:lineRule="exact"/>
              <w:jc w:val="center"/>
            </w:pPr>
            <w:r>
              <w:lastRenderedPageBreak/>
              <w:t>8.2</w:t>
            </w:r>
          </w:p>
        </w:tc>
        <w:tc>
          <w:tcPr>
            <w:tcW w:w="3720" w:type="dxa"/>
          </w:tcPr>
          <w:p w:rsidR="00387292" w:rsidRDefault="00387292" w:rsidP="007F14AC">
            <w:pPr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387292">
              <w:rPr>
                <w:rFonts w:eastAsia="Times New Roman"/>
                <w:szCs w:val="20"/>
                <w:lang w:eastAsia="ru-RU"/>
              </w:rPr>
              <w:t>Доля граждан, использующих механизм получения государ</w:t>
            </w:r>
            <w:r>
              <w:rPr>
                <w:rFonts w:eastAsia="Times New Roman"/>
                <w:szCs w:val="20"/>
                <w:lang w:eastAsia="ru-RU"/>
              </w:rPr>
              <w:t>-</w:t>
            </w:r>
            <w:r w:rsidRPr="00387292">
              <w:rPr>
                <w:rFonts w:eastAsia="Times New Roman"/>
                <w:szCs w:val="20"/>
                <w:lang w:eastAsia="ru-RU"/>
              </w:rPr>
              <w:t>ственных услуг в сфере обра</w:t>
            </w:r>
            <w:r>
              <w:rPr>
                <w:rFonts w:eastAsia="Times New Roman"/>
                <w:szCs w:val="20"/>
                <w:lang w:eastAsia="ru-RU"/>
              </w:rPr>
              <w:t>-</w:t>
            </w:r>
            <w:r w:rsidRPr="00387292">
              <w:rPr>
                <w:rFonts w:eastAsia="Times New Roman"/>
                <w:szCs w:val="20"/>
                <w:lang w:eastAsia="ru-RU"/>
              </w:rPr>
              <w:t>зования в электронной форме</w:t>
            </w:r>
          </w:p>
        </w:tc>
        <w:tc>
          <w:tcPr>
            <w:tcW w:w="1417" w:type="dxa"/>
          </w:tcPr>
          <w:p w:rsidR="00387292" w:rsidRDefault="003872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%</w:t>
            </w:r>
          </w:p>
        </w:tc>
        <w:tc>
          <w:tcPr>
            <w:tcW w:w="1134" w:type="dxa"/>
          </w:tcPr>
          <w:p w:rsidR="00387292" w:rsidRDefault="003872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х</w:t>
            </w:r>
          </w:p>
        </w:tc>
        <w:tc>
          <w:tcPr>
            <w:tcW w:w="992" w:type="dxa"/>
          </w:tcPr>
          <w:p w:rsidR="00387292" w:rsidRDefault="003872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х</w:t>
            </w:r>
          </w:p>
        </w:tc>
        <w:tc>
          <w:tcPr>
            <w:tcW w:w="993" w:type="dxa"/>
          </w:tcPr>
          <w:p w:rsidR="00387292" w:rsidRDefault="003872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х</w:t>
            </w:r>
          </w:p>
        </w:tc>
        <w:tc>
          <w:tcPr>
            <w:tcW w:w="992" w:type="dxa"/>
          </w:tcPr>
          <w:p w:rsidR="00387292" w:rsidRDefault="003872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х</w:t>
            </w:r>
          </w:p>
        </w:tc>
        <w:tc>
          <w:tcPr>
            <w:tcW w:w="992" w:type="dxa"/>
          </w:tcPr>
          <w:p w:rsidR="00387292" w:rsidRDefault="003872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992" w:type="dxa"/>
          </w:tcPr>
          <w:p w:rsidR="00387292" w:rsidRDefault="003872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60</w:t>
            </w:r>
          </w:p>
        </w:tc>
        <w:tc>
          <w:tcPr>
            <w:tcW w:w="993" w:type="dxa"/>
          </w:tcPr>
          <w:p w:rsidR="00387292" w:rsidRDefault="003872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70</w:t>
            </w:r>
          </w:p>
        </w:tc>
        <w:tc>
          <w:tcPr>
            <w:tcW w:w="992" w:type="dxa"/>
          </w:tcPr>
          <w:p w:rsidR="00387292" w:rsidRDefault="003872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70</w:t>
            </w:r>
          </w:p>
        </w:tc>
        <w:tc>
          <w:tcPr>
            <w:tcW w:w="992" w:type="dxa"/>
          </w:tcPr>
          <w:p w:rsidR="00387292" w:rsidRDefault="003872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70</w:t>
            </w:r>
          </w:p>
        </w:tc>
      </w:tr>
      <w:tr w:rsidR="00387292" w:rsidTr="00AE7450">
        <w:tc>
          <w:tcPr>
            <w:tcW w:w="737" w:type="dxa"/>
          </w:tcPr>
          <w:p w:rsidR="00387292" w:rsidRPr="00B74CD4" w:rsidRDefault="001739DB" w:rsidP="00BC2273">
            <w:pPr>
              <w:pStyle w:val="ConsPlusNormal"/>
              <w:spacing w:line="280" w:lineRule="exact"/>
              <w:jc w:val="center"/>
            </w:pPr>
            <w:r>
              <w:t>8.3</w:t>
            </w:r>
          </w:p>
        </w:tc>
        <w:tc>
          <w:tcPr>
            <w:tcW w:w="3720" w:type="dxa"/>
          </w:tcPr>
          <w:p w:rsidR="00387292" w:rsidRDefault="00387292" w:rsidP="007F14AC">
            <w:pPr>
              <w:autoSpaceDE w:val="0"/>
              <w:autoSpaceDN w:val="0"/>
              <w:adjustRightInd w:val="0"/>
              <w:spacing w:after="0" w:line="240" w:lineRule="exact"/>
              <w:jc w:val="both"/>
            </w:pPr>
            <w:r>
              <w:t>Количество проведенных мероприятий областного уровня по распространению результатов Государственной программы</w:t>
            </w:r>
          </w:p>
        </w:tc>
        <w:tc>
          <w:tcPr>
            <w:tcW w:w="1417" w:type="dxa"/>
          </w:tcPr>
          <w:p w:rsidR="00387292" w:rsidRDefault="00387292" w:rsidP="001739D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единиц</w:t>
            </w:r>
          </w:p>
        </w:tc>
        <w:tc>
          <w:tcPr>
            <w:tcW w:w="1134" w:type="dxa"/>
          </w:tcPr>
          <w:p w:rsidR="00387292" w:rsidRDefault="00387292" w:rsidP="001739D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992" w:type="dxa"/>
          </w:tcPr>
          <w:p w:rsidR="00387292" w:rsidRDefault="00387292" w:rsidP="001739D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993" w:type="dxa"/>
          </w:tcPr>
          <w:p w:rsidR="00387292" w:rsidRDefault="00387292" w:rsidP="001739D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387292" w:rsidRDefault="00387292" w:rsidP="001739D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992" w:type="dxa"/>
          </w:tcPr>
          <w:p w:rsidR="00387292" w:rsidRDefault="00387292" w:rsidP="001739D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387292" w:rsidRDefault="00387292" w:rsidP="001739D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993" w:type="dxa"/>
          </w:tcPr>
          <w:p w:rsidR="00387292" w:rsidRDefault="00387292" w:rsidP="001739D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992" w:type="dxa"/>
          </w:tcPr>
          <w:p w:rsidR="00387292" w:rsidRDefault="00387292" w:rsidP="001739D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387292" w:rsidRDefault="00387292" w:rsidP="001739D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16</w:t>
            </w:r>
          </w:p>
        </w:tc>
      </w:tr>
      <w:tr w:rsidR="001739DB" w:rsidTr="00AE7450">
        <w:tc>
          <w:tcPr>
            <w:tcW w:w="737" w:type="dxa"/>
          </w:tcPr>
          <w:p w:rsidR="001739DB" w:rsidRPr="00B74CD4" w:rsidRDefault="001739DB" w:rsidP="00BC2273">
            <w:pPr>
              <w:pStyle w:val="ConsPlusNormal"/>
              <w:spacing w:line="280" w:lineRule="exact"/>
              <w:jc w:val="center"/>
            </w:pPr>
            <w:r>
              <w:t>8.4</w:t>
            </w:r>
          </w:p>
        </w:tc>
        <w:tc>
          <w:tcPr>
            <w:tcW w:w="3720" w:type="dxa"/>
          </w:tcPr>
          <w:p w:rsidR="001739DB" w:rsidRDefault="001739DB" w:rsidP="007F14AC">
            <w:pPr>
              <w:autoSpaceDE w:val="0"/>
              <w:autoSpaceDN w:val="0"/>
              <w:adjustRightInd w:val="0"/>
              <w:spacing w:after="0" w:line="240" w:lineRule="exact"/>
              <w:jc w:val="both"/>
            </w:pPr>
            <w:r>
              <w:t>Доля лицензий, выданных организациям, осуществляю-щим образовательную деятельность на территории Кировской области (за исключением организаций, лицензирование деятель-ности которых относится к полномочиям федеральных органов государственной власти), в установленные сроки</w:t>
            </w:r>
          </w:p>
        </w:tc>
        <w:tc>
          <w:tcPr>
            <w:tcW w:w="1417" w:type="dxa"/>
          </w:tcPr>
          <w:p w:rsidR="001739DB" w:rsidRDefault="001739D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%</w:t>
            </w:r>
          </w:p>
        </w:tc>
        <w:tc>
          <w:tcPr>
            <w:tcW w:w="1134" w:type="dxa"/>
          </w:tcPr>
          <w:p w:rsidR="001739DB" w:rsidRDefault="001739D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1739DB" w:rsidRDefault="001739D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993" w:type="dxa"/>
          </w:tcPr>
          <w:p w:rsidR="001739DB" w:rsidRDefault="001739D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1739DB" w:rsidRDefault="001739D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1739DB" w:rsidRDefault="001739D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1739DB" w:rsidRDefault="001739D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993" w:type="dxa"/>
          </w:tcPr>
          <w:p w:rsidR="001739DB" w:rsidRDefault="001739D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1739DB" w:rsidRDefault="001739D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1739DB" w:rsidRDefault="001739D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100</w:t>
            </w:r>
          </w:p>
        </w:tc>
      </w:tr>
      <w:tr w:rsidR="001739DB" w:rsidTr="00AE7450">
        <w:tc>
          <w:tcPr>
            <w:tcW w:w="737" w:type="dxa"/>
          </w:tcPr>
          <w:p w:rsidR="001739DB" w:rsidRPr="00B74CD4" w:rsidRDefault="001739DB" w:rsidP="001739DB">
            <w:pPr>
              <w:pStyle w:val="ConsPlusNormal"/>
              <w:spacing w:line="280" w:lineRule="exact"/>
              <w:jc w:val="center"/>
            </w:pPr>
            <w:r>
              <w:t>8.5</w:t>
            </w:r>
          </w:p>
        </w:tc>
        <w:tc>
          <w:tcPr>
            <w:tcW w:w="3720" w:type="dxa"/>
          </w:tcPr>
          <w:p w:rsidR="001739DB" w:rsidRDefault="001739DB" w:rsidP="007F14AC">
            <w:pPr>
              <w:autoSpaceDE w:val="0"/>
              <w:autoSpaceDN w:val="0"/>
              <w:adjustRightInd w:val="0"/>
              <w:spacing w:after="0" w:line="240" w:lineRule="exact"/>
              <w:jc w:val="both"/>
            </w:pPr>
            <w:r>
              <w:t>Доля свидетельств о государ-ственной аккредитации, вы-данных организациям, осу-</w:t>
            </w:r>
            <w:r>
              <w:lastRenderedPageBreak/>
              <w:t>ществляющим образователь-ную деятельность на тер-ритории Кировской области (за исключением органи-заций, лицензирование дея-тельности которых относится к полномочиям федеральных органов государственной власти), в установленные сроки</w:t>
            </w:r>
          </w:p>
        </w:tc>
        <w:tc>
          <w:tcPr>
            <w:tcW w:w="1417" w:type="dxa"/>
          </w:tcPr>
          <w:p w:rsidR="001739DB" w:rsidRDefault="001739D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%</w:t>
            </w:r>
          </w:p>
        </w:tc>
        <w:tc>
          <w:tcPr>
            <w:tcW w:w="1134" w:type="dxa"/>
          </w:tcPr>
          <w:p w:rsidR="001739DB" w:rsidRDefault="001739D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1739DB" w:rsidRDefault="001739D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993" w:type="dxa"/>
          </w:tcPr>
          <w:p w:rsidR="001739DB" w:rsidRDefault="001739D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1739DB" w:rsidRDefault="001739D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1739DB" w:rsidRDefault="001739D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1739DB" w:rsidRDefault="001739D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993" w:type="dxa"/>
          </w:tcPr>
          <w:p w:rsidR="001739DB" w:rsidRDefault="001739D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1739DB" w:rsidRDefault="001739D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1739DB" w:rsidRDefault="001739D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100</w:t>
            </w:r>
          </w:p>
        </w:tc>
      </w:tr>
      <w:tr w:rsidR="001739DB" w:rsidTr="00AE7450">
        <w:tc>
          <w:tcPr>
            <w:tcW w:w="737" w:type="dxa"/>
          </w:tcPr>
          <w:p w:rsidR="001739DB" w:rsidRPr="00B74CD4" w:rsidRDefault="001739DB" w:rsidP="001739DB">
            <w:pPr>
              <w:pStyle w:val="ConsPlusNormal"/>
              <w:spacing w:line="280" w:lineRule="exact"/>
              <w:jc w:val="center"/>
            </w:pPr>
            <w:r w:rsidRPr="00B74CD4">
              <w:lastRenderedPageBreak/>
              <w:t>8.</w:t>
            </w:r>
            <w:r>
              <w:t>6</w:t>
            </w:r>
          </w:p>
        </w:tc>
        <w:tc>
          <w:tcPr>
            <w:tcW w:w="3720" w:type="dxa"/>
          </w:tcPr>
          <w:p w:rsidR="001739DB" w:rsidRPr="00B74CD4" w:rsidRDefault="001739DB" w:rsidP="007F14AC">
            <w:pPr>
              <w:pStyle w:val="ConsPlusNormal"/>
              <w:spacing w:line="240" w:lineRule="exact"/>
              <w:jc w:val="both"/>
            </w:pPr>
            <w:r w:rsidRPr="00B74CD4">
              <w:t>Количество проверок организаций, осущест</w:t>
            </w:r>
            <w:r>
              <w:t>-</w:t>
            </w:r>
            <w:r w:rsidRPr="00B74CD4">
              <w:t>вляющих образовательную деятельность на территории Кировской области (за исключением организаций, лицензирование образова</w:t>
            </w:r>
            <w:r>
              <w:t>-</w:t>
            </w:r>
            <w:r w:rsidRPr="00B74CD4">
              <w:t>тельной деятельности кото</w:t>
            </w:r>
            <w:r>
              <w:t>-</w:t>
            </w:r>
            <w:r w:rsidRPr="00B74CD4">
              <w:t>рых относится к полномо</w:t>
            </w:r>
            <w:r>
              <w:t>-</w:t>
            </w:r>
            <w:r w:rsidRPr="00B74CD4">
              <w:t>чиям федеральных органов государственной власти), а также органов местного самоуправления, осущес</w:t>
            </w:r>
            <w:r>
              <w:t>-</w:t>
            </w:r>
            <w:r w:rsidRPr="00B74CD4">
              <w:t>твляющих управление в сфере образования</w:t>
            </w:r>
          </w:p>
        </w:tc>
        <w:tc>
          <w:tcPr>
            <w:tcW w:w="1417" w:type="dxa"/>
          </w:tcPr>
          <w:p w:rsidR="001739DB" w:rsidRPr="00B74CD4" w:rsidRDefault="001739DB" w:rsidP="001739DB">
            <w:pPr>
              <w:pStyle w:val="ConsPlusNormal"/>
              <w:spacing w:line="280" w:lineRule="exact"/>
              <w:jc w:val="center"/>
            </w:pPr>
            <w:r w:rsidRPr="00B74CD4">
              <w:t>единиц</w:t>
            </w:r>
          </w:p>
        </w:tc>
        <w:tc>
          <w:tcPr>
            <w:tcW w:w="1134" w:type="dxa"/>
          </w:tcPr>
          <w:p w:rsidR="001739DB" w:rsidRPr="00B74CD4" w:rsidRDefault="001739DB" w:rsidP="001739DB">
            <w:pPr>
              <w:pStyle w:val="ConsPlusNormal"/>
              <w:spacing w:line="280" w:lineRule="exact"/>
              <w:jc w:val="center"/>
            </w:pPr>
            <w:r w:rsidRPr="00B74CD4">
              <w:t>475</w:t>
            </w:r>
          </w:p>
        </w:tc>
        <w:tc>
          <w:tcPr>
            <w:tcW w:w="992" w:type="dxa"/>
          </w:tcPr>
          <w:p w:rsidR="001739DB" w:rsidRPr="00B74CD4" w:rsidRDefault="001739DB" w:rsidP="001739DB">
            <w:pPr>
              <w:pStyle w:val="ConsPlusNormal"/>
              <w:spacing w:line="280" w:lineRule="exact"/>
              <w:jc w:val="center"/>
            </w:pPr>
            <w:r w:rsidRPr="00B74CD4">
              <w:t>337</w:t>
            </w:r>
          </w:p>
        </w:tc>
        <w:tc>
          <w:tcPr>
            <w:tcW w:w="993" w:type="dxa"/>
          </w:tcPr>
          <w:p w:rsidR="001739DB" w:rsidRPr="00B74CD4" w:rsidRDefault="001739DB" w:rsidP="001739DB">
            <w:pPr>
              <w:pStyle w:val="ConsPlusNormal"/>
              <w:spacing w:line="280" w:lineRule="exact"/>
              <w:jc w:val="center"/>
            </w:pPr>
            <w:r w:rsidRPr="00B74CD4">
              <w:t>444</w:t>
            </w:r>
          </w:p>
        </w:tc>
        <w:tc>
          <w:tcPr>
            <w:tcW w:w="992" w:type="dxa"/>
          </w:tcPr>
          <w:p w:rsidR="001739DB" w:rsidRPr="00B74CD4" w:rsidRDefault="001739DB" w:rsidP="001739DB">
            <w:pPr>
              <w:pStyle w:val="ConsPlusNormal"/>
              <w:spacing w:line="280" w:lineRule="exact"/>
              <w:jc w:val="center"/>
            </w:pPr>
            <w:r w:rsidRPr="00B74CD4">
              <w:t>448</w:t>
            </w:r>
          </w:p>
        </w:tc>
        <w:tc>
          <w:tcPr>
            <w:tcW w:w="992" w:type="dxa"/>
          </w:tcPr>
          <w:p w:rsidR="001739DB" w:rsidRPr="00B74CD4" w:rsidRDefault="001739DB" w:rsidP="001739DB">
            <w:pPr>
              <w:pStyle w:val="ConsPlusNormal"/>
              <w:spacing w:line="280" w:lineRule="exact"/>
              <w:jc w:val="center"/>
            </w:pPr>
            <w:r w:rsidRPr="00B74CD4">
              <w:t>4</w:t>
            </w:r>
            <w:r>
              <w:t>6</w:t>
            </w:r>
            <w:r w:rsidRPr="00B74CD4">
              <w:t>0</w:t>
            </w:r>
          </w:p>
        </w:tc>
        <w:tc>
          <w:tcPr>
            <w:tcW w:w="992" w:type="dxa"/>
          </w:tcPr>
          <w:p w:rsidR="001739DB" w:rsidRPr="00B74CD4" w:rsidRDefault="001739DB" w:rsidP="001739DB">
            <w:pPr>
              <w:pStyle w:val="ConsPlusNormal"/>
              <w:spacing w:line="280" w:lineRule="exact"/>
              <w:jc w:val="center"/>
            </w:pPr>
            <w:r w:rsidRPr="00B74CD4">
              <w:t>320</w:t>
            </w:r>
          </w:p>
        </w:tc>
        <w:tc>
          <w:tcPr>
            <w:tcW w:w="993" w:type="dxa"/>
          </w:tcPr>
          <w:p w:rsidR="001739DB" w:rsidRPr="00B74CD4" w:rsidRDefault="001739DB" w:rsidP="001739DB">
            <w:pPr>
              <w:pStyle w:val="ConsPlusNormal"/>
              <w:spacing w:line="280" w:lineRule="exact"/>
              <w:jc w:val="center"/>
            </w:pPr>
            <w:r w:rsidRPr="00B74CD4">
              <w:t>320</w:t>
            </w:r>
          </w:p>
        </w:tc>
        <w:tc>
          <w:tcPr>
            <w:tcW w:w="992" w:type="dxa"/>
          </w:tcPr>
          <w:p w:rsidR="001739DB" w:rsidRPr="00B74CD4" w:rsidRDefault="001739DB" w:rsidP="001739DB">
            <w:pPr>
              <w:pStyle w:val="ConsPlusNormal"/>
              <w:spacing w:line="280" w:lineRule="exact"/>
              <w:jc w:val="center"/>
            </w:pPr>
            <w:r w:rsidRPr="00B74CD4">
              <w:t>320</w:t>
            </w:r>
          </w:p>
        </w:tc>
        <w:tc>
          <w:tcPr>
            <w:tcW w:w="992" w:type="dxa"/>
          </w:tcPr>
          <w:p w:rsidR="001739DB" w:rsidRPr="00B74CD4" w:rsidRDefault="001739DB" w:rsidP="001739DB">
            <w:pPr>
              <w:pStyle w:val="ConsPlusNormal"/>
              <w:spacing w:line="280" w:lineRule="exact"/>
              <w:jc w:val="center"/>
            </w:pPr>
            <w:r w:rsidRPr="00B74CD4">
              <w:t>320</w:t>
            </w:r>
          </w:p>
        </w:tc>
      </w:tr>
      <w:tr w:rsidR="00AF6AD2" w:rsidTr="00AE7450">
        <w:tc>
          <w:tcPr>
            <w:tcW w:w="737" w:type="dxa"/>
          </w:tcPr>
          <w:p w:rsidR="00AF6AD2" w:rsidRPr="00B74CD4" w:rsidRDefault="00AF6AD2" w:rsidP="00BC2273">
            <w:pPr>
              <w:pStyle w:val="ConsPlusNormal"/>
              <w:spacing w:line="280" w:lineRule="exact"/>
              <w:jc w:val="center"/>
            </w:pPr>
            <w:r>
              <w:t>8.7</w:t>
            </w:r>
          </w:p>
        </w:tc>
        <w:tc>
          <w:tcPr>
            <w:tcW w:w="3720" w:type="dxa"/>
          </w:tcPr>
          <w:p w:rsidR="00AF6AD2" w:rsidRDefault="00AF6AD2" w:rsidP="007F14AC">
            <w:pPr>
              <w:autoSpaceDE w:val="0"/>
              <w:autoSpaceDN w:val="0"/>
              <w:adjustRightInd w:val="0"/>
              <w:spacing w:after="0" w:line="240" w:lineRule="exact"/>
              <w:jc w:val="both"/>
            </w:pPr>
            <w:r>
              <w:t>Доля подтвержденных доку-ментов об образовании и (или) о квалификации, об ученых степенях, ученых званиях в соответствии с законодательством в установленные сроки</w:t>
            </w:r>
          </w:p>
        </w:tc>
        <w:tc>
          <w:tcPr>
            <w:tcW w:w="1417" w:type="dxa"/>
          </w:tcPr>
          <w:p w:rsidR="00AF6AD2" w:rsidRDefault="00AF6A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%</w:t>
            </w:r>
          </w:p>
        </w:tc>
        <w:tc>
          <w:tcPr>
            <w:tcW w:w="1134" w:type="dxa"/>
          </w:tcPr>
          <w:p w:rsidR="00AF6AD2" w:rsidRDefault="00AF6A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AF6AD2" w:rsidRDefault="00AF6A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993" w:type="dxa"/>
          </w:tcPr>
          <w:p w:rsidR="00AF6AD2" w:rsidRDefault="00AF6A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AF6AD2" w:rsidRDefault="00AF6A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AF6AD2" w:rsidRDefault="00AF6A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AF6AD2" w:rsidRDefault="00AF6A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993" w:type="dxa"/>
          </w:tcPr>
          <w:p w:rsidR="00AF6AD2" w:rsidRDefault="00AF6A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AF6AD2" w:rsidRDefault="00AF6A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AF6AD2" w:rsidRDefault="00AF6A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100</w:t>
            </w:r>
          </w:p>
        </w:tc>
      </w:tr>
      <w:tr w:rsidR="00AF6AD2" w:rsidTr="00AE7450">
        <w:tc>
          <w:tcPr>
            <w:tcW w:w="737" w:type="dxa"/>
          </w:tcPr>
          <w:p w:rsidR="00AF6AD2" w:rsidRPr="00B74CD4" w:rsidRDefault="00AF6AD2" w:rsidP="00BC2273">
            <w:pPr>
              <w:pStyle w:val="ConsPlusNormal"/>
              <w:spacing w:line="280" w:lineRule="exact"/>
              <w:jc w:val="center"/>
            </w:pPr>
            <w:r>
              <w:lastRenderedPageBreak/>
              <w:t>8.8</w:t>
            </w:r>
          </w:p>
        </w:tc>
        <w:tc>
          <w:tcPr>
            <w:tcW w:w="3720" w:type="dxa"/>
          </w:tcPr>
          <w:p w:rsidR="00AF6AD2" w:rsidRDefault="00AF6AD2" w:rsidP="007F14AC">
            <w:pPr>
              <w:autoSpaceDE w:val="0"/>
              <w:autoSpaceDN w:val="0"/>
              <w:adjustRightInd w:val="0"/>
              <w:spacing w:after="0" w:line="240" w:lineRule="exact"/>
              <w:jc w:val="both"/>
            </w:pPr>
            <w:r>
              <w:t>Количество участников Свято-Трифоновских и католиковских образовательных чтений</w:t>
            </w:r>
          </w:p>
        </w:tc>
        <w:tc>
          <w:tcPr>
            <w:tcW w:w="1417" w:type="dxa"/>
          </w:tcPr>
          <w:p w:rsidR="00AF6AD2" w:rsidRDefault="00AF6A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человек</w:t>
            </w:r>
          </w:p>
        </w:tc>
        <w:tc>
          <w:tcPr>
            <w:tcW w:w="1134" w:type="dxa"/>
          </w:tcPr>
          <w:p w:rsidR="00AF6AD2" w:rsidRDefault="00AF6A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1800</w:t>
            </w:r>
          </w:p>
        </w:tc>
        <w:tc>
          <w:tcPr>
            <w:tcW w:w="992" w:type="dxa"/>
          </w:tcPr>
          <w:p w:rsidR="00AF6AD2" w:rsidRDefault="00AF6A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1800</w:t>
            </w:r>
          </w:p>
        </w:tc>
        <w:tc>
          <w:tcPr>
            <w:tcW w:w="993" w:type="dxa"/>
          </w:tcPr>
          <w:p w:rsidR="00AF6AD2" w:rsidRDefault="00AF6A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3000</w:t>
            </w:r>
          </w:p>
        </w:tc>
        <w:tc>
          <w:tcPr>
            <w:tcW w:w="992" w:type="dxa"/>
          </w:tcPr>
          <w:p w:rsidR="00AF6AD2" w:rsidRDefault="00AF6A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1800</w:t>
            </w:r>
          </w:p>
        </w:tc>
        <w:tc>
          <w:tcPr>
            <w:tcW w:w="992" w:type="dxa"/>
          </w:tcPr>
          <w:p w:rsidR="00AF6AD2" w:rsidRDefault="00AF6A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1820</w:t>
            </w:r>
          </w:p>
        </w:tc>
        <w:tc>
          <w:tcPr>
            <w:tcW w:w="992" w:type="dxa"/>
          </w:tcPr>
          <w:p w:rsidR="00AF6AD2" w:rsidRDefault="00AF6A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1850</w:t>
            </w:r>
          </w:p>
        </w:tc>
        <w:tc>
          <w:tcPr>
            <w:tcW w:w="993" w:type="dxa"/>
          </w:tcPr>
          <w:p w:rsidR="00AF6AD2" w:rsidRDefault="00AF6A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1880</w:t>
            </w:r>
          </w:p>
        </w:tc>
        <w:tc>
          <w:tcPr>
            <w:tcW w:w="992" w:type="dxa"/>
          </w:tcPr>
          <w:p w:rsidR="00AF6AD2" w:rsidRDefault="00AF6A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1900</w:t>
            </w:r>
          </w:p>
        </w:tc>
        <w:tc>
          <w:tcPr>
            <w:tcW w:w="992" w:type="dxa"/>
          </w:tcPr>
          <w:p w:rsidR="00AF6AD2" w:rsidRDefault="00AF6A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1950</w:t>
            </w:r>
          </w:p>
        </w:tc>
      </w:tr>
    </w:tbl>
    <w:p w:rsidR="00AA42DE" w:rsidRDefault="00AA42DE">
      <w:pPr>
        <w:pStyle w:val="ConsPlusNormal"/>
        <w:ind w:firstLine="540"/>
        <w:jc w:val="both"/>
      </w:pPr>
    </w:p>
    <w:p w:rsidR="005968D1" w:rsidRDefault="004758E9" w:rsidP="00AA42DE">
      <w:pPr>
        <w:pStyle w:val="ConsPlusNormal"/>
        <w:jc w:val="both"/>
      </w:pPr>
      <w:r>
        <w:t>x - показатель не наблюдается.</w:t>
      </w:r>
    </w:p>
    <w:p w:rsidR="008259D9" w:rsidRDefault="008259D9" w:rsidP="00AA42DE">
      <w:pPr>
        <w:pStyle w:val="ConsPlusNormal"/>
        <w:jc w:val="both"/>
      </w:pPr>
    </w:p>
    <w:p w:rsidR="008259D9" w:rsidRDefault="008259D9" w:rsidP="008259D9">
      <w:pPr>
        <w:pStyle w:val="ConsPlusNormal"/>
        <w:jc w:val="center"/>
      </w:pPr>
      <w:r>
        <w:t>_____________</w:t>
      </w:r>
    </w:p>
    <w:sectPr w:rsidR="008259D9" w:rsidSect="00727031">
      <w:headerReference w:type="default" r:id="rId9"/>
      <w:pgSz w:w="16838" w:h="11906" w:orient="landscape"/>
      <w:pgMar w:top="1276" w:right="1134" w:bottom="568" w:left="1134" w:header="708" w:footer="708" w:gutter="0"/>
      <w:pgNumType w:start="13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115" w:rsidRDefault="00DC0115" w:rsidP="00B74CD4">
      <w:pPr>
        <w:spacing w:after="0" w:line="240" w:lineRule="auto"/>
      </w:pPr>
      <w:r>
        <w:separator/>
      </w:r>
    </w:p>
  </w:endnote>
  <w:endnote w:type="continuationSeparator" w:id="0">
    <w:p w:rsidR="00DC0115" w:rsidRDefault="00DC0115" w:rsidP="00B74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115" w:rsidRDefault="00DC0115" w:rsidP="00B74CD4">
      <w:pPr>
        <w:spacing w:after="0" w:line="240" w:lineRule="auto"/>
      </w:pPr>
      <w:r>
        <w:separator/>
      </w:r>
    </w:p>
  </w:footnote>
  <w:footnote w:type="continuationSeparator" w:id="0">
    <w:p w:rsidR="00DC0115" w:rsidRDefault="00DC0115" w:rsidP="00B74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54455"/>
      <w:docPartObj>
        <w:docPartGallery w:val="Page Numbers (Top of Page)"/>
        <w:docPartUnique/>
      </w:docPartObj>
    </w:sdtPr>
    <w:sdtEndPr/>
    <w:sdtContent>
      <w:p w:rsidR="001739DB" w:rsidRDefault="005B20B4">
        <w:pPr>
          <w:pStyle w:val="a5"/>
          <w:jc w:val="center"/>
        </w:pPr>
        <w:r w:rsidRPr="00F12A3F">
          <w:rPr>
            <w:sz w:val="22"/>
            <w:szCs w:val="22"/>
          </w:rPr>
          <w:fldChar w:fldCharType="begin"/>
        </w:r>
        <w:r w:rsidR="001739DB" w:rsidRPr="00F12A3F">
          <w:rPr>
            <w:sz w:val="22"/>
            <w:szCs w:val="22"/>
          </w:rPr>
          <w:instrText xml:space="preserve"> PAGE   \* MERGEFORMAT </w:instrText>
        </w:r>
        <w:r w:rsidRPr="00F12A3F">
          <w:rPr>
            <w:sz w:val="22"/>
            <w:szCs w:val="22"/>
          </w:rPr>
          <w:fldChar w:fldCharType="separate"/>
        </w:r>
        <w:r w:rsidR="00C36680">
          <w:rPr>
            <w:noProof/>
            <w:sz w:val="22"/>
            <w:szCs w:val="22"/>
          </w:rPr>
          <w:t>13</w:t>
        </w:r>
        <w:r w:rsidRPr="00F12A3F">
          <w:rPr>
            <w:sz w:val="22"/>
            <w:szCs w:val="22"/>
          </w:rPr>
          <w:fldChar w:fldCharType="end"/>
        </w:r>
      </w:p>
    </w:sdtContent>
  </w:sdt>
  <w:p w:rsidR="001739DB" w:rsidRDefault="001739D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58E9"/>
    <w:rsid w:val="00024529"/>
    <w:rsid w:val="00047956"/>
    <w:rsid w:val="0006686E"/>
    <w:rsid w:val="00114F56"/>
    <w:rsid w:val="00114F97"/>
    <w:rsid w:val="00146797"/>
    <w:rsid w:val="001739DB"/>
    <w:rsid w:val="00220611"/>
    <w:rsid w:val="002310CB"/>
    <w:rsid w:val="00243610"/>
    <w:rsid w:val="002527DE"/>
    <w:rsid w:val="00320341"/>
    <w:rsid w:val="00331501"/>
    <w:rsid w:val="00387292"/>
    <w:rsid w:val="003B3DDD"/>
    <w:rsid w:val="003E19C6"/>
    <w:rsid w:val="00420475"/>
    <w:rsid w:val="00425C22"/>
    <w:rsid w:val="00447981"/>
    <w:rsid w:val="004758E9"/>
    <w:rsid w:val="00515DFC"/>
    <w:rsid w:val="005801E8"/>
    <w:rsid w:val="005968D1"/>
    <w:rsid w:val="005B20B4"/>
    <w:rsid w:val="006701D2"/>
    <w:rsid w:val="006B1FCE"/>
    <w:rsid w:val="006C2A4C"/>
    <w:rsid w:val="006C64B1"/>
    <w:rsid w:val="00727031"/>
    <w:rsid w:val="0073714D"/>
    <w:rsid w:val="0077682F"/>
    <w:rsid w:val="007E4C03"/>
    <w:rsid w:val="007F14AC"/>
    <w:rsid w:val="007F342A"/>
    <w:rsid w:val="007F3D3A"/>
    <w:rsid w:val="008259D9"/>
    <w:rsid w:val="008428CD"/>
    <w:rsid w:val="008C1EF0"/>
    <w:rsid w:val="008C3D4E"/>
    <w:rsid w:val="009266B6"/>
    <w:rsid w:val="00945C00"/>
    <w:rsid w:val="009D19B7"/>
    <w:rsid w:val="00A46922"/>
    <w:rsid w:val="00A91249"/>
    <w:rsid w:val="00AA42DE"/>
    <w:rsid w:val="00AA4939"/>
    <w:rsid w:val="00AC04A2"/>
    <w:rsid w:val="00AC6AC9"/>
    <w:rsid w:val="00AD39C6"/>
    <w:rsid w:val="00AE64B9"/>
    <w:rsid w:val="00AE7450"/>
    <w:rsid w:val="00AF6AD2"/>
    <w:rsid w:val="00B126C6"/>
    <w:rsid w:val="00B27C5D"/>
    <w:rsid w:val="00B431A7"/>
    <w:rsid w:val="00B74CD4"/>
    <w:rsid w:val="00B91B04"/>
    <w:rsid w:val="00BA43B3"/>
    <w:rsid w:val="00BC2273"/>
    <w:rsid w:val="00C13D7E"/>
    <w:rsid w:val="00C36680"/>
    <w:rsid w:val="00CF001A"/>
    <w:rsid w:val="00D065F0"/>
    <w:rsid w:val="00D96541"/>
    <w:rsid w:val="00DC0115"/>
    <w:rsid w:val="00E01E0E"/>
    <w:rsid w:val="00E07D58"/>
    <w:rsid w:val="00E26074"/>
    <w:rsid w:val="00E44A2C"/>
    <w:rsid w:val="00F12A3F"/>
    <w:rsid w:val="00F16B0F"/>
    <w:rsid w:val="00FD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217E71-FA5B-4BD1-97DC-FA40A6F4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58E9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4758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758E9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4758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758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758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758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758E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C3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D4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74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4CD4"/>
  </w:style>
  <w:style w:type="paragraph" w:styleId="a7">
    <w:name w:val="footer"/>
    <w:basedOn w:val="a"/>
    <w:link w:val="a8"/>
    <w:uiPriority w:val="99"/>
    <w:semiHidden/>
    <w:unhideWhenUsed/>
    <w:rsid w:val="00B74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74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5B8998D2CA3F2CD827BC49EB8056A902F92416753338127E1F4149525EF8BEAB57EDD66595E484CB048347p0Y6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85B8998D2CA3F2CD827BC49EB8056A902F92416753338127E1F4149525EF8BEAB57EDD66595E484C9058F40p0YE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85B8998D2CA3F2CD827BC49EB8056A902F92416753338127E1F4149525EF8BEAB57EDD66595E484C9058347p0YF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sushentsova</dc:creator>
  <cp:lastModifiedBy>Елена И. Кормщикова</cp:lastModifiedBy>
  <cp:revision>36</cp:revision>
  <cp:lastPrinted>2016-12-07T11:40:00Z</cp:lastPrinted>
  <dcterms:created xsi:type="dcterms:W3CDTF">2016-10-31T11:14:00Z</dcterms:created>
  <dcterms:modified xsi:type="dcterms:W3CDTF">2016-12-21T07:54:00Z</dcterms:modified>
</cp:coreProperties>
</file>